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3EE2E" w14:textId="77777777" w:rsidR="00E6371C" w:rsidRDefault="00E6371C" w:rsidP="00E6371C">
      <w:pPr>
        <w:rPr>
          <w:rFonts w:ascii="Arial" w:hAnsi="Arial" w:cs="Arial"/>
          <w:b/>
          <w:sz w:val="28"/>
          <w:szCs w:val="28"/>
        </w:rPr>
      </w:pPr>
      <w:r>
        <w:rPr>
          <w:rFonts w:ascii="Arial" w:hAnsi="Arial" w:cs="Arial"/>
          <w:b/>
          <w:sz w:val="28"/>
          <w:szCs w:val="28"/>
        </w:rPr>
        <w:t xml:space="preserve">Appendix A - General Assembly, Political Balance and Appointments to Member Structures 2016-2017 </w:t>
      </w:r>
    </w:p>
    <w:p w14:paraId="7F13EE2F" w14:textId="77777777" w:rsidR="00E6371C" w:rsidRDefault="00E6371C" w:rsidP="00E6371C">
      <w:pPr>
        <w:jc w:val="center"/>
        <w:rPr>
          <w:rFonts w:ascii="Arial" w:hAnsi="Arial" w:cs="Arial"/>
          <w:b/>
          <w:szCs w:val="22"/>
        </w:rPr>
      </w:pPr>
    </w:p>
    <w:tbl>
      <w:tblPr>
        <w:tblW w:w="970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945"/>
        <w:gridCol w:w="6760"/>
      </w:tblGrid>
      <w:tr w:rsidR="00E6371C" w:rsidRPr="00FE07C7" w14:paraId="7F13EE34" w14:textId="77777777" w:rsidTr="00E6371C">
        <w:tc>
          <w:tcPr>
            <w:tcW w:w="2945" w:type="dxa"/>
            <w:tcBorders>
              <w:top w:val="nil"/>
              <w:left w:val="nil"/>
              <w:bottom w:val="nil"/>
              <w:right w:val="nil"/>
            </w:tcBorders>
          </w:tcPr>
          <w:p w14:paraId="7F13EE30" w14:textId="77777777" w:rsidR="00E6371C" w:rsidRPr="00FE07C7" w:rsidRDefault="00E6371C">
            <w:pPr>
              <w:tabs>
                <w:tab w:val="left" w:pos="6804"/>
              </w:tabs>
              <w:rPr>
                <w:rFonts w:ascii="Arial" w:hAnsi="Arial" w:cs="Arial"/>
                <w:b/>
                <w:szCs w:val="22"/>
              </w:rPr>
            </w:pPr>
          </w:p>
          <w:p w14:paraId="7F13EE31" w14:textId="77777777" w:rsidR="00E6371C" w:rsidRPr="00FE07C7" w:rsidRDefault="00E6371C">
            <w:pPr>
              <w:tabs>
                <w:tab w:val="left" w:pos="6804"/>
              </w:tabs>
              <w:rPr>
                <w:rFonts w:ascii="Arial" w:hAnsi="Arial" w:cs="Arial"/>
                <w:b/>
                <w:szCs w:val="22"/>
              </w:rPr>
            </w:pPr>
            <w:r w:rsidRPr="00FE07C7">
              <w:rPr>
                <w:rFonts w:ascii="Arial" w:hAnsi="Arial" w:cs="Arial"/>
                <w:b/>
                <w:szCs w:val="22"/>
              </w:rPr>
              <w:t>Wednesday 27 January</w:t>
            </w:r>
          </w:p>
        </w:tc>
        <w:tc>
          <w:tcPr>
            <w:tcW w:w="6760" w:type="dxa"/>
            <w:tcBorders>
              <w:top w:val="nil"/>
              <w:left w:val="nil"/>
              <w:bottom w:val="nil"/>
              <w:right w:val="nil"/>
            </w:tcBorders>
          </w:tcPr>
          <w:p w14:paraId="7F13EE32" w14:textId="77777777" w:rsidR="00E6371C" w:rsidRPr="00FE07C7" w:rsidRDefault="00E6371C">
            <w:pPr>
              <w:tabs>
                <w:tab w:val="left" w:pos="6804"/>
              </w:tabs>
              <w:rPr>
                <w:rFonts w:ascii="Arial" w:hAnsi="Arial" w:cs="Arial"/>
                <w:szCs w:val="22"/>
              </w:rPr>
            </w:pPr>
          </w:p>
          <w:p w14:paraId="7F13EE33" w14:textId="77777777" w:rsidR="00E6371C" w:rsidRPr="00FE07C7" w:rsidRDefault="00E6371C">
            <w:pPr>
              <w:tabs>
                <w:tab w:val="left" w:pos="6804"/>
              </w:tabs>
              <w:rPr>
                <w:rFonts w:ascii="Arial" w:hAnsi="Arial" w:cs="Arial"/>
                <w:szCs w:val="22"/>
              </w:rPr>
            </w:pPr>
            <w:r w:rsidRPr="00FE07C7">
              <w:rPr>
                <w:rFonts w:ascii="Arial" w:hAnsi="Arial" w:cs="Arial"/>
                <w:szCs w:val="22"/>
              </w:rPr>
              <w:t xml:space="preserve">Alert to member councils giving preliminary notice of and timetable for the General Assembly Annual Meeting </w:t>
            </w:r>
          </w:p>
        </w:tc>
      </w:tr>
      <w:tr w:rsidR="00E6371C" w:rsidRPr="00FE07C7" w14:paraId="7F13EE37" w14:textId="77777777" w:rsidTr="00E6371C">
        <w:tc>
          <w:tcPr>
            <w:tcW w:w="2945" w:type="dxa"/>
            <w:tcBorders>
              <w:top w:val="nil"/>
              <w:left w:val="nil"/>
              <w:bottom w:val="nil"/>
              <w:right w:val="nil"/>
            </w:tcBorders>
          </w:tcPr>
          <w:p w14:paraId="7F13EE35"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36" w14:textId="77777777" w:rsidR="00E6371C" w:rsidRPr="00FE07C7" w:rsidRDefault="00E6371C">
            <w:pPr>
              <w:tabs>
                <w:tab w:val="left" w:pos="6804"/>
              </w:tabs>
              <w:rPr>
                <w:rFonts w:ascii="Arial" w:hAnsi="Arial" w:cs="Arial"/>
                <w:szCs w:val="22"/>
              </w:rPr>
            </w:pPr>
          </w:p>
        </w:tc>
      </w:tr>
      <w:tr w:rsidR="00E6371C" w:rsidRPr="00FE07C7" w14:paraId="7F13EE3A" w14:textId="77777777" w:rsidTr="00E6371C">
        <w:tc>
          <w:tcPr>
            <w:tcW w:w="2945" w:type="dxa"/>
            <w:tcBorders>
              <w:top w:val="nil"/>
              <w:left w:val="nil"/>
              <w:bottom w:val="nil"/>
              <w:right w:val="nil"/>
            </w:tcBorders>
            <w:hideMark/>
          </w:tcPr>
          <w:p w14:paraId="7F13EE38" w14:textId="77777777" w:rsidR="00E6371C" w:rsidRPr="00FE07C7" w:rsidRDefault="00E6371C">
            <w:pPr>
              <w:tabs>
                <w:tab w:val="left" w:pos="6804"/>
              </w:tabs>
              <w:rPr>
                <w:rFonts w:ascii="Arial" w:hAnsi="Arial" w:cs="Arial"/>
                <w:b/>
                <w:szCs w:val="22"/>
              </w:rPr>
            </w:pPr>
            <w:r w:rsidRPr="00FE07C7">
              <w:rPr>
                <w:rFonts w:ascii="Arial" w:hAnsi="Arial" w:cs="Arial"/>
                <w:b/>
                <w:szCs w:val="22"/>
              </w:rPr>
              <w:t xml:space="preserve">Wednesday 23 March </w:t>
            </w:r>
          </w:p>
        </w:tc>
        <w:tc>
          <w:tcPr>
            <w:tcW w:w="6760" w:type="dxa"/>
            <w:tcBorders>
              <w:top w:val="nil"/>
              <w:left w:val="nil"/>
              <w:bottom w:val="nil"/>
              <w:right w:val="nil"/>
            </w:tcBorders>
            <w:hideMark/>
          </w:tcPr>
          <w:p w14:paraId="7F13EE39" w14:textId="77777777" w:rsidR="00E6371C" w:rsidRPr="00FE07C7" w:rsidRDefault="00E6371C">
            <w:pPr>
              <w:tabs>
                <w:tab w:val="left" w:pos="6804"/>
              </w:tabs>
              <w:rPr>
                <w:rFonts w:ascii="Arial" w:hAnsi="Arial" w:cs="Arial"/>
                <w:b/>
                <w:szCs w:val="22"/>
              </w:rPr>
            </w:pPr>
            <w:r w:rsidRPr="00FE07C7">
              <w:rPr>
                <w:rFonts w:ascii="Arial" w:hAnsi="Arial" w:cs="Arial"/>
                <w:szCs w:val="22"/>
              </w:rPr>
              <w:t>Alert inviting member councils to appoint their representatives to the General Assembly for 2016/17 and those attending the Annual Meeting by</w:t>
            </w:r>
            <w:r w:rsidRPr="00FE07C7">
              <w:rPr>
                <w:rFonts w:ascii="Arial" w:hAnsi="Arial" w:cs="Arial"/>
                <w:b/>
                <w:szCs w:val="22"/>
              </w:rPr>
              <w:t xml:space="preserve"> Thursday 2 June 2016.</w:t>
            </w:r>
            <w:r w:rsidRPr="00FE07C7">
              <w:rPr>
                <w:rFonts w:ascii="Arial" w:hAnsi="Arial" w:cs="Arial"/>
                <w:szCs w:val="22"/>
              </w:rPr>
              <w:t xml:space="preserve">  Also advises deadline for receipt of motions by </w:t>
            </w:r>
            <w:r w:rsidRPr="00FE07C7">
              <w:rPr>
                <w:rFonts w:ascii="Arial" w:hAnsi="Arial" w:cs="Arial"/>
                <w:b/>
                <w:szCs w:val="22"/>
              </w:rPr>
              <w:t>Wednesday 4 May 2016.</w:t>
            </w:r>
          </w:p>
        </w:tc>
      </w:tr>
      <w:tr w:rsidR="00E6371C" w:rsidRPr="00FE07C7" w14:paraId="7F13EE41" w14:textId="77777777" w:rsidTr="00E6371C">
        <w:tc>
          <w:tcPr>
            <w:tcW w:w="2945" w:type="dxa"/>
            <w:tcBorders>
              <w:top w:val="nil"/>
              <w:left w:val="nil"/>
              <w:bottom w:val="nil"/>
              <w:right w:val="nil"/>
            </w:tcBorders>
          </w:tcPr>
          <w:p w14:paraId="7F13EE3B" w14:textId="77777777" w:rsidR="00E6371C" w:rsidRPr="00FE07C7" w:rsidRDefault="00E6371C">
            <w:pPr>
              <w:tabs>
                <w:tab w:val="left" w:pos="6804"/>
              </w:tabs>
              <w:rPr>
                <w:rFonts w:ascii="Arial" w:hAnsi="Arial" w:cs="Arial"/>
                <w:b/>
                <w:szCs w:val="22"/>
              </w:rPr>
            </w:pPr>
          </w:p>
          <w:p w14:paraId="7F13EE3C" w14:textId="77777777" w:rsidR="00E6371C" w:rsidRPr="00FE07C7" w:rsidRDefault="00E6371C">
            <w:pPr>
              <w:tabs>
                <w:tab w:val="left" w:pos="6804"/>
              </w:tabs>
              <w:rPr>
                <w:rFonts w:ascii="Arial" w:hAnsi="Arial" w:cs="Arial"/>
                <w:b/>
                <w:szCs w:val="22"/>
              </w:rPr>
            </w:pPr>
            <w:r w:rsidRPr="00FE07C7">
              <w:rPr>
                <w:rFonts w:ascii="Arial" w:hAnsi="Arial" w:cs="Arial"/>
                <w:b/>
                <w:szCs w:val="22"/>
              </w:rPr>
              <w:t>Wednesday 4 May</w:t>
            </w:r>
          </w:p>
          <w:p w14:paraId="7F13EE3D"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3E" w14:textId="77777777" w:rsidR="00E6371C" w:rsidRPr="00FE07C7" w:rsidRDefault="00E6371C">
            <w:pPr>
              <w:tabs>
                <w:tab w:val="left" w:pos="6804"/>
              </w:tabs>
              <w:rPr>
                <w:rFonts w:ascii="Arial" w:hAnsi="Arial" w:cs="Arial"/>
                <w:szCs w:val="22"/>
              </w:rPr>
            </w:pPr>
          </w:p>
          <w:p w14:paraId="7F13EE3F" w14:textId="77777777" w:rsidR="00E6371C" w:rsidRPr="00FE07C7" w:rsidRDefault="00E6371C">
            <w:pPr>
              <w:tabs>
                <w:tab w:val="left" w:pos="6804"/>
              </w:tabs>
              <w:rPr>
                <w:rFonts w:ascii="Arial" w:hAnsi="Arial" w:cs="Arial"/>
                <w:szCs w:val="22"/>
              </w:rPr>
            </w:pPr>
            <w:r w:rsidRPr="00FE07C7">
              <w:rPr>
                <w:rFonts w:ascii="Arial" w:hAnsi="Arial" w:cs="Arial"/>
                <w:szCs w:val="22"/>
              </w:rPr>
              <w:t>Deadline for submitting motions to General Assembly (5pm).</w:t>
            </w:r>
          </w:p>
          <w:p w14:paraId="7F13EE40" w14:textId="77777777" w:rsidR="00E6371C" w:rsidRPr="00FE07C7" w:rsidRDefault="00E6371C">
            <w:pPr>
              <w:tabs>
                <w:tab w:val="left" w:pos="6804"/>
              </w:tabs>
              <w:rPr>
                <w:rFonts w:ascii="Arial" w:hAnsi="Arial" w:cs="Arial"/>
                <w:szCs w:val="22"/>
              </w:rPr>
            </w:pPr>
          </w:p>
        </w:tc>
      </w:tr>
      <w:tr w:rsidR="00E6371C" w:rsidRPr="00FE07C7" w14:paraId="7F13EE44" w14:textId="77777777" w:rsidTr="00E6371C">
        <w:tc>
          <w:tcPr>
            <w:tcW w:w="2945" w:type="dxa"/>
            <w:tcBorders>
              <w:top w:val="nil"/>
              <w:left w:val="nil"/>
              <w:bottom w:val="nil"/>
              <w:right w:val="nil"/>
            </w:tcBorders>
            <w:hideMark/>
          </w:tcPr>
          <w:p w14:paraId="7F13EE42" w14:textId="77777777" w:rsidR="00E6371C" w:rsidRPr="00FE07C7" w:rsidRDefault="00E6371C">
            <w:pPr>
              <w:tabs>
                <w:tab w:val="left" w:pos="6804"/>
              </w:tabs>
              <w:rPr>
                <w:rFonts w:ascii="Arial" w:hAnsi="Arial" w:cs="Arial"/>
                <w:b/>
                <w:szCs w:val="22"/>
              </w:rPr>
            </w:pPr>
            <w:r w:rsidRPr="00FE07C7">
              <w:rPr>
                <w:rFonts w:ascii="Arial" w:hAnsi="Arial" w:cs="Arial"/>
                <w:b/>
                <w:szCs w:val="22"/>
              </w:rPr>
              <w:t>Thursday 5 May</w:t>
            </w:r>
          </w:p>
        </w:tc>
        <w:tc>
          <w:tcPr>
            <w:tcW w:w="6760" w:type="dxa"/>
            <w:tcBorders>
              <w:top w:val="nil"/>
              <w:left w:val="nil"/>
              <w:bottom w:val="nil"/>
              <w:right w:val="nil"/>
            </w:tcBorders>
            <w:hideMark/>
          </w:tcPr>
          <w:p w14:paraId="7F13EE43" w14:textId="77777777" w:rsidR="00E6371C" w:rsidRPr="00FE07C7" w:rsidRDefault="00E6371C">
            <w:pPr>
              <w:tabs>
                <w:tab w:val="left" w:pos="6804"/>
              </w:tabs>
              <w:rPr>
                <w:rFonts w:ascii="Arial" w:hAnsi="Arial" w:cs="Arial"/>
                <w:szCs w:val="22"/>
              </w:rPr>
            </w:pPr>
            <w:r w:rsidRPr="00FE07C7">
              <w:rPr>
                <w:rFonts w:ascii="Arial" w:hAnsi="Arial" w:cs="Arial"/>
                <w:b/>
                <w:szCs w:val="22"/>
              </w:rPr>
              <w:t>LOCAL ELECTIONS</w:t>
            </w:r>
          </w:p>
        </w:tc>
      </w:tr>
      <w:tr w:rsidR="00E6371C" w:rsidRPr="00FE07C7" w14:paraId="7F13EE47" w14:textId="77777777" w:rsidTr="00E6371C">
        <w:tc>
          <w:tcPr>
            <w:tcW w:w="2945" w:type="dxa"/>
            <w:tcBorders>
              <w:top w:val="nil"/>
              <w:left w:val="nil"/>
              <w:bottom w:val="nil"/>
              <w:right w:val="nil"/>
            </w:tcBorders>
          </w:tcPr>
          <w:p w14:paraId="7F13EE45"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46" w14:textId="77777777" w:rsidR="00E6371C" w:rsidRPr="00FE07C7" w:rsidRDefault="00E6371C">
            <w:pPr>
              <w:tabs>
                <w:tab w:val="left" w:pos="6804"/>
              </w:tabs>
              <w:rPr>
                <w:rFonts w:ascii="Arial" w:hAnsi="Arial" w:cs="Arial"/>
                <w:szCs w:val="22"/>
              </w:rPr>
            </w:pPr>
          </w:p>
        </w:tc>
      </w:tr>
      <w:tr w:rsidR="00E6371C" w:rsidRPr="00FE07C7" w14:paraId="7F13EE4A" w14:textId="77777777" w:rsidTr="00E6371C">
        <w:tc>
          <w:tcPr>
            <w:tcW w:w="2945" w:type="dxa"/>
            <w:tcBorders>
              <w:top w:val="nil"/>
              <w:left w:val="nil"/>
              <w:bottom w:val="nil"/>
              <w:right w:val="nil"/>
            </w:tcBorders>
            <w:hideMark/>
          </w:tcPr>
          <w:p w14:paraId="7F13EE48" w14:textId="77777777" w:rsidR="00E6371C" w:rsidRPr="00FE07C7" w:rsidRDefault="00E6371C">
            <w:pPr>
              <w:tabs>
                <w:tab w:val="left" w:pos="6804"/>
              </w:tabs>
              <w:rPr>
                <w:rFonts w:ascii="Arial" w:hAnsi="Arial" w:cs="Arial"/>
                <w:b/>
                <w:szCs w:val="22"/>
              </w:rPr>
            </w:pPr>
            <w:r w:rsidRPr="00FE07C7">
              <w:rPr>
                <w:rFonts w:ascii="Arial" w:hAnsi="Arial" w:cs="Arial"/>
                <w:b/>
                <w:szCs w:val="22"/>
              </w:rPr>
              <w:t>Monday 9 May</w:t>
            </w:r>
          </w:p>
        </w:tc>
        <w:tc>
          <w:tcPr>
            <w:tcW w:w="6760" w:type="dxa"/>
            <w:tcBorders>
              <w:top w:val="nil"/>
              <w:left w:val="nil"/>
              <w:bottom w:val="nil"/>
              <w:right w:val="nil"/>
            </w:tcBorders>
            <w:hideMark/>
          </w:tcPr>
          <w:p w14:paraId="7F13EE49" w14:textId="77777777" w:rsidR="00E6371C" w:rsidRPr="00FE07C7" w:rsidRDefault="00E6371C">
            <w:pPr>
              <w:tabs>
                <w:tab w:val="left" w:pos="6804"/>
              </w:tabs>
              <w:rPr>
                <w:rFonts w:ascii="Arial" w:hAnsi="Arial" w:cs="Arial"/>
                <w:szCs w:val="22"/>
              </w:rPr>
            </w:pPr>
            <w:r w:rsidRPr="00FE07C7">
              <w:rPr>
                <w:rFonts w:ascii="Arial" w:hAnsi="Arial" w:cs="Arial"/>
                <w:szCs w:val="22"/>
              </w:rPr>
              <w:t>Estimated political balance figures from LGA Research and Information Team (dependent on speed of councils’ declarations of results for both elections).  Email to Group Leaders and Heads of Group Offices (HGOs).</w:t>
            </w:r>
          </w:p>
        </w:tc>
      </w:tr>
      <w:tr w:rsidR="00E6371C" w:rsidRPr="00FE07C7" w14:paraId="7F13EE4D" w14:textId="77777777" w:rsidTr="00E6371C">
        <w:tc>
          <w:tcPr>
            <w:tcW w:w="2945" w:type="dxa"/>
            <w:tcBorders>
              <w:top w:val="nil"/>
              <w:left w:val="nil"/>
              <w:bottom w:val="nil"/>
              <w:right w:val="nil"/>
            </w:tcBorders>
          </w:tcPr>
          <w:p w14:paraId="7F13EE4B"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4C" w14:textId="77777777" w:rsidR="00E6371C" w:rsidRPr="00FE07C7" w:rsidRDefault="00E6371C">
            <w:pPr>
              <w:tabs>
                <w:tab w:val="left" w:pos="6804"/>
              </w:tabs>
              <w:rPr>
                <w:rFonts w:ascii="Arial" w:hAnsi="Arial" w:cs="Arial"/>
                <w:szCs w:val="22"/>
              </w:rPr>
            </w:pPr>
          </w:p>
        </w:tc>
      </w:tr>
      <w:tr w:rsidR="00E6371C" w:rsidRPr="00FE07C7" w14:paraId="7F13EE57" w14:textId="77777777" w:rsidTr="00E6371C">
        <w:tc>
          <w:tcPr>
            <w:tcW w:w="2945" w:type="dxa"/>
            <w:tcBorders>
              <w:top w:val="nil"/>
              <w:left w:val="nil"/>
              <w:bottom w:val="nil"/>
              <w:right w:val="nil"/>
            </w:tcBorders>
          </w:tcPr>
          <w:p w14:paraId="7F13EE4E" w14:textId="77777777" w:rsidR="00E6371C" w:rsidRPr="00FE07C7" w:rsidRDefault="00E6371C">
            <w:pPr>
              <w:tabs>
                <w:tab w:val="left" w:pos="6804"/>
              </w:tabs>
              <w:rPr>
                <w:rFonts w:ascii="Arial" w:hAnsi="Arial" w:cs="Arial"/>
                <w:b/>
                <w:szCs w:val="22"/>
              </w:rPr>
            </w:pPr>
            <w:r w:rsidRPr="00FE07C7">
              <w:rPr>
                <w:rFonts w:ascii="Arial" w:hAnsi="Arial" w:cs="Arial"/>
                <w:b/>
                <w:szCs w:val="22"/>
              </w:rPr>
              <w:t>Wednesday 11 May</w:t>
            </w:r>
          </w:p>
          <w:p w14:paraId="7F13EE4F" w14:textId="77777777" w:rsidR="00E6371C" w:rsidRPr="00FE07C7" w:rsidRDefault="00E6371C">
            <w:pPr>
              <w:tabs>
                <w:tab w:val="left" w:pos="6804"/>
              </w:tabs>
              <w:rPr>
                <w:rFonts w:ascii="Arial" w:hAnsi="Arial" w:cs="Arial"/>
                <w:b/>
                <w:szCs w:val="22"/>
              </w:rPr>
            </w:pPr>
          </w:p>
          <w:p w14:paraId="7F13EE50" w14:textId="77777777" w:rsidR="00E6371C" w:rsidRPr="00FE07C7" w:rsidRDefault="00E6371C">
            <w:pPr>
              <w:tabs>
                <w:tab w:val="left" w:pos="6804"/>
              </w:tabs>
              <w:rPr>
                <w:rFonts w:ascii="Arial" w:hAnsi="Arial" w:cs="Arial"/>
                <w:b/>
                <w:szCs w:val="22"/>
              </w:rPr>
            </w:pPr>
          </w:p>
          <w:p w14:paraId="7F13EE51"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52" w14:textId="77777777" w:rsidR="00E6371C" w:rsidRPr="00FE07C7" w:rsidRDefault="00E6371C">
            <w:pPr>
              <w:tabs>
                <w:tab w:val="left" w:pos="6804"/>
              </w:tabs>
              <w:rPr>
                <w:rFonts w:ascii="Arial" w:hAnsi="Arial" w:cs="Arial"/>
                <w:szCs w:val="22"/>
              </w:rPr>
            </w:pPr>
            <w:r w:rsidRPr="00FE07C7">
              <w:rPr>
                <w:rFonts w:ascii="Arial" w:hAnsi="Arial" w:cs="Arial"/>
                <w:szCs w:val="22"/>
              </w:rPr>
              <w:t xml:space="preserve">Definitive elections data available from LG Elections Centre, University of Plymouth for LGA Research and Information Team to analyse. </w:t>
            </w:r>
          </w:p>
          <w:p w14:paraId="7F13EE53" w14:textId="77777777" w:rsidR="00E6371C" w:rsidRPr="00FE07C7" w:rsidRDefault="00E6371C">
            <w:pPr>
              <w:tabs>
                <w:tab w:val="left" w:pos="6804"/>
              </w:tabs>
              <w:rPr>
                <w:rFonts w:ascii="Arial" w:hAnsi="Arial" w:cs="Arial"/>
                <w:szCs w:val="22"/>
              </w:rPr>
            </w:pPr>
          </w:p>
          <w:p w14:paraId="7F13EE54" w14:textId="77777777" w:rsidR="00E6371C" w:rsidRPr="00FE07C7" w:rsidRDefault="00E6371C">
            <w:pPr>
              <w:tabs>
                <w:tab w:val="left" w:pos="6804"/>
              </w:tabs>
              <w:rPr>
                <w:rFonts w:ascii="Arial" w:hAnsi="Arial" w:cs="Arial"/>
                <w:szCs w:val="22"/>
              </w:rPr>
            </w:pPr>
            <w:r w:rsidRPr="00FE07C7">
              <w:rPr>
                <w:rFonts w:ascii="Arial" w:hAnsi="Arial" w:cs="Arial"/>
                <w:szCs w:val="22"/>
              </w:rPr>
              <w:t>Meeting of HGOs/Head of Corporate Governance to discuss the estimated changed percentages and their implications for changes to the distribution of seats amongst the parties and the distribution of Chair and Vice-Chair places.</w:t>
            </w:r>
          </w:p>
          <w:p w14:paraId="7F13EE55" w14:textId="77777777" w:rsidR="00E6371C" w:rsidRPr="00FE07C7" w:rsidRDefault="00E6371C">
            <w:pPr>
              <w:tabs>
                <w:tab w:val="left" w:pos="6804"/>
              </w:tabs>
              <w:rPr>
                <w:rFonts w:ascii="Arial" w:hAnsi="Arial" w:cs="Arial"/>
                <w:szCs w:val="22"/>
              </w:rPr>
            </w:pPr>
          </w:p>
          <w:p w14:paraId="7F13EE56" w14:textId="77777777" w:rsidR="00E6371C" w:rsidRPr="00FE07C7" w:rsidRDefault="00E6371C">
            <w:pPr>
              <w:tabs>
                <w:tab w:val="left" w:pos="6804"/>
              </w:tabs>
              <w:rPr>
                <w:rFonts w:ascii="Arial" w:hAnsi="Arial" w:cs="Arial"/>
                <w:szCs w:val="22"/>
              </w:rPr>
            </w:pPr>
            <w:r w:rsidRPr="00FE07C7">
              <w:rPr>
                <w:rFonts w:ascii="Arial" w:hAnsi="Arial" w:cs="Arial"/>
                <w:szCs w:val="22"/>
              </w:rPr>
              <w:t>HGOs will discuss possible implications with their respective Group Leaders and consider whether Group Leaders need to meet together.</w:t>
            </w:r>
          </w:p>
        </w:tc>
      </w:tr>
      <w:tr w:rsidR="00E6371C" w:rsidRPr="00FE07C7" w14:paraId="7F13EE5A" w14:textId="77777777" w:rsidTr="00E6371C">
        <w:tc>
          <w:tcPr>
            <w:tcW w:w="2945" w:type="dxa"/>
            <w:tcBorders>
              <w:top w:val="nil"/>
              <w:left w:val="nil"/>
              <w:bottom w:val="nil"/>
              <w:right w:val="nil"/>
            </w:tcBorders>
          </w:tcPr>
          <w:p w14:paraId="7F13EE58"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59" w14:textId="77777777" w:rsidR="00E6371C" w:rsidRPr="00FE07C7" w:rsidRDefault="00E6371C">
            <w:pPr>
              <w:tabs>
                <w:tab w:val="left" w:pos="6804"/>
              </w:tabs>
              <w:rPr>
                <w:rFonts w:ascii="Arial" w:hAnsi="Arial" w:cs="Arial"/>
                <w:szCs w:val="22"/>
              </w:rPr>
            </w:pPr>
          </w:p>
        </w:tc>
      </w:tr>
      <w:tr w:rsidR="00E6371C" w:rsidRPr="00FE07C7" w14:paraId="7F13EE5D" w14:textId="77777777" w:rsidTr="00E6371C">
        <w:tc>
          <w:tcPr>
            <w:tcW w:w="2945" w:type="dxa"/>
            <w:tcBorders>
              <w:top w:val="nil"/>
              <w:left w:val="nil"/>
              <w:bottom w:val="nil"/>
              <w:right w:val="nil"/>
            </w:tcBorders>
            <w:hideMark/>
          </w:tcPr>
          <w:p w14:paraId="7F13EE5B" w14:textId="77777777" w:rsidR="00E6371C" w:rsidRPr="00FE07C7" w:rsidRDefault="00E6371C">
            <w:pPr>
              <w:tabs>
                <w:tab w:val="left" w:pos="6804"/>
              </w:tabs>
              <w:rPr>
                <w:rFonts w:ascii="Arial" w:hAnsi="Arial" w:cs="Arial"/>
                <w:b/>
                <w:szCs w:val="22"/>
              </w:rPr>
            </w:pPr>
            <w:r w:rsidRPr="00FE07C7">
              <w:rPr>
                <w:rFonts w:ascii="Arial" w:hAnsi="Arial" w:cs="Arial"/>
                <w:b/>
                <w:szCs w:val="22"/>
              </w:rPr>
              <w:t>Thursday 12 May</w:t>
            </w:r>
          </w:p>
        </w:tc>
        <w:tc>
          <w:tcPr>
            <w:tcW w:w="6760" w:type="dxa"/>
            <w:tcBorders>
              <w:top w:val="nil"/>
              <w:left w:val="nil"/>
              <w:bottom w:val="nil"/>
              <w:right w:val="nil"/>
            </w:tcBorders>
            <w:hideMark/>
          </w:tcPr>
          <w:p w14:paraId="7F13EE5C" w14:textId="77777777" w:rsidR="00E6371C" w:rsidRPr="00FE07C7" w:rsidRDefault="00E6371C">
            <w:pPr>
              <w:tabs>
                <w:tab w:val="left" w:pos="6804"/>
              </w:tabs>
              <w:rPr>
                <w:rFonts w:ascii="Arial" w:hAnsi="Arial" w:cs="Arial"/>
                <w:szCs w:val="22"/>
              </w:rPr>
            </w:pPr>
            <w:r w:rsidRPr="00FE07C7">
              <w:rPr>
                <w:rFonts w:ascii="Arial" w:hAnsi="Arial" w:cs="Arial"/>
                <w:szCs w:val="22"/>
              </w:rPr>
              <w:t>Final political balance calculation available from the LGA Research and Information Team.   HGOs to brief Group Leaders.</w:t>
            </w:r>
          </w:p>
        </w:tc>
      </w:tr>
      <w:tr w:rsidR="00E6371C" w:rsidRPr="00FE07C7" w14:paraId="7F13EE60" w14:textId="77777777" w:rsidTr="00E6371C">
        <w:tc>
          <w:tcPr>
            <w:tcW w:w="2945" w:type="dxa"/>
            <w:tcBorders>
              <w:top w:val="nil"/>
              <w:left w:val="nil"/>
              <w:bottom w:val="nil"/>
              <w:right w:val="nil"/>
            </w:tcBorders>
          </w:tcPr>
          <w:p w14:paraId="7F13EE5E"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5F" w14:textId="77777777" w:rsidR="00E6371C" w:rsidRPr="00FE07C7" w:rsidRDefault="00E6371C">
            <w:pPr>
              <w:tabs>
                <w:tab w:val="left" w:pos="6804"/>
              </w:tabs>
              <w:rPr>
                <w:rFonts w:ascii="Arial" w:hAnsi="Arial" w:cs="Arial"/>
                <w:szCs w:val="22"/>
              </w:rPr>
            </w:pPr>
          </w:p>
        </w:tc>
      </w:tr>
      <w:tr w:rsidR="00E6371C" w:rsidRPr="00FE07C7" w14:paraId="7F13EE63" w14:textId="77777777" w:rsidTr="00E6371C">
        <w:tc>
          <w:tcPr>
            <w:tcW w:w="2945" w:type="dxa"/>
            <w:tcBorders>
              <w:top w:val="nil"/>
              <w:left w:val="nil"/>
              <w:bottom w:val="nil"/>
              <w:right w:val="nil"/>
            </w:tcBorders>
            <w:hideMark/>
          </w:tcPr>
          <w:p w14:paraId="7F13EE61" w14:textId="77777777" w:rsidR="00E6371C" w:rsidRPr="00FE07C7" w:rsidRDefault="00E6371C">
            <w:pPr>
              <w:tabs>
                <w:tab w:val="left" w:pos="6804"/>
              </w:tabs>
              <w:rPr>
                <w:rFonts w:ascii="Arial" w:hAnsi="Arial" w:cs="Arial"/>
                <w:b/>
                <w:szCs w:val="22"/>
              </w:rPr>
            </w:pPr>
            <w:r w:rsidRPr="00FE07C7">
              <w:rPr>
                <w:rFonts w:ascii="Arial" w:hAnsi="Arial" w:cs="Arial"/>
                <w:b/>
                <w:szCs w:val="22"/>
              </w:rPr>
              <w:t>Thursday 12 May</w:t>
            </w:r>
          </w:p>
        </w:tc>
        <w:tc>
          <w:tcPr>
            <w:tcW w:w="6760" w:type="dxa"/>
            <w:tcBorders>
              <w:top w:val="nil"/>
              <w:left w:val="nil"/>
              <w:bottom w:val="nil"/>
              <w:right w:val="nil"/>
            </w:tcBorders>
            <w:hideMark/>
          </w:tcPr>
          <w:p w14:paraId="7F13EE62" w14:textId="77777777" w:rsidR="00E6371C" w:rsidRPr="00FE07C7" w:rsidRDefault="00E6371C">
            <w:pPr>
              <w:tabs>
                <w:tab w:val="left" w:pos="6804"/>
              </w:tabs>
              <w:rPr>
                <w:rFonts w:ascii="Arial" w:hAnsi="Arial" w:cs="Arial"/>
                <w:szCs w:val="22"/>
              </w:rPr>
            </w:pPr>
            <w:r w:rsidRPr="00FE07C7">
              <w:rPr>
                <w:rFonts w:ascii="Arial" w:hAnsi="Arial" w:cs="Arial"/>
                <w:szCs w:val="22"/>
              </w:rPr>
              <w:t>Chair/Group Leaders meet to discuss political balance.</w:t>
            </w:r>
          </w:p>
        </w:tc>
      </w:tr>
      <w:tr w:rsidR="00E6371C" w:rsidRPr="00FE07C7" w14:paraId="7F13EE66" w14:textId="77777777" w:rsidTr="00E6371C">
        <w:tc>
          <w:tcPr>
            <w:tcW w:w="2945" w:type="dxa"/>
            <w:tcBorders>
              <w:top w:val="nil"/>
              <w:left w:val="nil"/>
              <w:bottom w:val="nil"/>
              <w:right w:val="nil"/>
            </w:tcBorders>
          </w:tcPr>
          <w:p w14:paraId="7F13EE64"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65" w14:textId="77777777" w:rsidR="00E6371C" w:rsidRPr="00FE07C7" w:rsidRDefault="00E6371C">
            <w:pPr>
              <w:tabs>
                <w:tab w:val="left" w:pos="6804"/>
              </w:tabs>
              <w:rPr>
                <w:rFonts w:ascii="Arial" w:hAnsi="Arial" w:cs="Arial"/>
                <w:szCs w:val="22"/>
              </w:rPr>
            </w:pPr>
          </w:p>
        </w:tc>
      </w:tr>
      <w:tr w:rsidR="00E6371C" w:rsidRPr="00FE07C7" w14:paraId="7F13EE69" w14:textId="77777777" w:rsidTr="00E6371C">
        <w:tc>
          <w:tcPr>
            <w:tcW w:w="2945" w:type="dxa"/>
            <w:tcBorders>
              <w:top w:val="nil"/>
              <w:left w:val="nil"/>
              <w:bottom w:val="nil"/>
              <w:right w:val="nil"/>
            </w:tcBorders>
            <w:hideMark/>
          </w:tcPr>
          <w:p w14:paraId="7F13EE67" w14:textId="77777777" w:rsidR="00E6371C" w:rsidRPr="00FE07C7" w:rsidRDefault="00E6371C">
            <w:pPr>
              <w:tabs>
                <w:tab w:val="left" w:pos="6804"/>
              </w:tabs>
              <w:rPr>
                <w:rFonts w:ascii="Arial" w:hAnsi="Arial" w:cs="Arial"/>
                <w:b/>
                <w:szCs w:val="22"/>
              </w:rPr>
            </w:pPr>
            <w:r w:rsidRPr="00FE07C7">
              <w:rPr>
                <w:rFonts w:ascii="Arial" w:hAnsi="Arial" w:cs="Arial"/>
                <w:b/>
                <w:szCs w:val="22"/>
              </w:rPr>
              <w:t>Thursday 2 June</w:t>
            </w:r>
          </w:p>
        </w:tc>
        <w:tc>
          <w:tcPr>
            <w:tcW w:w="6760" w:type="dxa"/>
            <w:tcBorders>
              <w:top w:val="nil"/>
              <w:left w:val="nil"/>
              <w:bottom w:val="nil"/>
              <w:right w:val="nil"/>
            </w:tcBorders>
            <w:hideMark/>
          </w:tcPr>
          <w:p w14:paraId="7F13EE68" w14:textId="77777777" w:rsidR="00E6371C" w:rsidRPr="00FE07C7" w:rsidRDefault="00E6371C">
            <w:pPr>
              <w:tabs>
                <w:tab w:val="left" w:pos="6804"/>
              </w:tabs>
              <w:rPr>
                <w:rFonts w:ascii="Arial" w:hAnsi="Arial" w:cs="Arial"/>
                <w:szCs w:val="22"/>
              </w:rPr>
            </w:pPr>
            <w:r w:rsidRPr="00FE07C7">
              <w:rPr>
                <w:rFonts w:ascii="Arial" w:hAnsi="Arial" w:cs="Arial"/>
                <w:szCs w:val="22"/>
              </w:rPr>
              <w:t>Deadline for member authorities to inform LGA of their representatives for 2016/17.</w:t>
            </w:r>
          </w:p>
        </w:tc>
      </w:tr>
      <w:tr w:rsidR="00E6371C" w:rsidRPr="00FE07C7" w14:paraId="7F13EE6C" w14:textId="77777777" w:rsidTr="00E6371C">
        <w:tc>
          <w:tcPr>
            <w:tcW w:w="2945" w:type="dxa"/>
            <w:tcBorders>
              <w:top w:val="nil"/>
              <w:left w:val="nil"/>
              <w:bottom w:val="nil"/>
              <w:right w:val="nil"/>
            </w:tcBorders>
          </w:tcPr>
          <w:p w14:paraId="7F13EE6A"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6B" w14:textId="77777777" w:rsidR="00E6371C" w:rsidRPr="00FE07C7" w:rsidRDefault="00E6371C">
            <w:pPr>
              <w:tabs>
                <w:tab w:val="left" w:pos="6804"/>
              </w:tabs>
              <w:rPr>
                <w:rFonts w:ascii="Arial" w:hAnsi="Arial" w:cs="Arial"/>
                <w:szCs w:val="22"/>
              </w:rPr>
            </w:pPr>
          </w:p>
        </w:tc>
      </w:tr>
      <w:tr w:rsidR="00E6371C" w:rsidRPr="00FE07C7" w14:paraId="7F13EE70" w14:textId="77777777" w:rsidTr="00E6371C">
        <w:tc>
          <w:tcPr>
            <w:tcW w:w="2945" w:type="dxa"/>
            <w:tcBorders>
              <w:top w:val="nil"/>
              <w:left w:val="nil"/>
              <w:bottom w:val="nil"/>
              <w:right w:val="nil"/>
            </w:tcBorders>
            <w:hideMark/>
          </w:tcPr>
          <w:p w14:paraId="7F13EE6D" w14:textId="77777777" w:rsidR="00E6371C" w:rsidRPr="00FE07C7" w:rsidRDefault="00E6371C">
            <w:pPr>
              <w:tabs>
                <w:tab w:val="left" w:pos="6804"/>
              </w:tabs>
              <w:rPr>
                <w:rFonts w:ascii="Arial" w:hAnsi="Arial" w:cs="Arial"/>
                <w:b/>
                <w:szCs w:val="22"/>
              </w:rPr>
            </w:pPr>
            <w:r w:rsidRPr="00FE07C7">
              <w:rPr>
                <w:rFonts w:ascii="Arial" w:hAnsi="Arial" w:cs="Arial"/>
                <w:b/>
                <w:szCs w:val="22"/>
              </w:rPr>
              <w:t xml:space="preserve">Wednesday 8 June </w:t>
            </w:r>
          </w:p>
          <w:p w14:paraId="7F13EE6E" w14:textId="77777777" w:rsidR="00E6371C" w:rsidRPr="00FE07C7" w:rsidRDefault="00E6371C">
            <w:pPr>
              <w:tabs>
                <w:tab w:val="left" w:pos="6804"/>
              </w:tabs>
              <w:rPr>
                <w:rFonts w:ascii="Arial" w:hAnsi="Arial" w:cs="Arial"/>
                <w:b/>
                <w:szCs w:val="22"/>
              </w:rPr>
            </w:pPr>
            <w:r w:rsidRPr="00FE07C7">
              <w:rPr>
                <w:rFonts w:ascii="Arial" w:hAnsi="Arial" w:cs="Arial"/>
                <w:b/>
                <w:szCs w:val="22"/>
              </w:rPr>
              <w:t>2.00pm</w:t>
            </w:r>
          </w:p>
        </w:tc>
        <w:tc>
          <w:tcPr>
            <w:tcW w:w="6760" w:type="dxa"/>
            <w:tcBorders>
              <w:top w:val="nil"/>
              <w:left w:val="nil"/>
              <w:bottom w:val="nil"/>
              <w:right w:val="nil"/>
            </w:tcBorders>
            <w:hideMark/>
          </w:tcPr>
          <w:p w14:paraId="7F13EE6F" w14:textId="77777777" w:rsidR="00E6371C" w:rsidRPr="00FE07C7" w:rsidRDefault="00E6371C">
            <w:pPr>
              <w:tabs>
                <w:tab w:val="left" w:pos="6804"/>
              </w:tabs>
              <w:rPr>
                <w:rFonts w:ascii="Arial" w:hAnsi="Arial" w:cs="Arial"/>
                <w:szCs w:val="22"/>
              </w:rPr>
            </w:pPr>
            <w:r w:rsidRPr="00FE07C7">
              <w:rPr>
                <w:rFonts w:ascii="Arial" w:hAnsi="Arial" w:cs="Arial"/>
                <w:szCs w:val="22"/>
              </w:rPr>
              <w:t>Report to LGA Leadership Board with formal proposals for places on boards and distribution of chair/vice-chair places.</w:t>
            </w:r>
          </w:p>
        </w:tc>
      </w:tr>
      <w:tr w:rsidR="00E6371C" w:rsidRPr="00FE07C7" w14:paraId="7F13EE79" w14:textId="77777777" w:rsidTr="00E6371C">
        <w:tc>
          <w:tcPr>
            <w:tcW w:w="2945" w:type="dxa"/>
            <w:tcBorders>
              <w:top w:val="nil"/>
              <w:left w:val="nil"/>
              <w:bottom w:val="nil"/>
              <w:right w:val="nil"/>
            </w:tcBorders>
          </w:tcPr>
          <w:p w14:paraId="7F13EE71" w14:textId="77777777" w:rsidR="00E6371C" w:rsidRPr="00FE07C7" w:rsidRDefault="00E6371C">
            <w:pPr>
              <w:tabs>
                <w:tab w:val="left" w:pos="6804"/>
              </w:tabs>
              <w:rPr>
                <w:rFonts w:ascii="Arial" w:hAnsi="Arial" w:cs="Arial"/>
                <w:b/>
                <w:szCs w:val="22"/>
              </w:rPr>
            </w:pPr>
          </w:p>
          <w:p w14:paraId="7F13EE72" w14:textId="77777777" w:rsidR="00E6371C" w:rsidRPr="00FE07C7" w:rsidRDefault="00E6371C">
            <w:pPr>
              <w:tabs>
                <w:tab w:val="left" w:pos="6804"/>
              </w:tabs>
              <w:rPr>
                <w:rFonts w:ascii="Arial" w:hAnsi="Arial" w:cs="Arial"/>
                <w:b/>
                <w:szCs w:val="22"/>
              </w:rPr>
            </w:pPr>
            <w:r w:rsidRPr="00FE07C7">
              <w:rPr>
                <w:rFonts w:ascii="Arial" w:hAnsi="Arial" w:cs="Arial"/>
                <w:b/>
                <w:szCs w:val="22"/>
              </w:rPr>
              <w:t>Thursday 9 June</w:t>
            </w:r>
          </w:p>
          <w:p w14:paraId="7F13EE73" w14:textId="77777777" w:rsidR="00E6371C" w:rsidRPr="00FE07C7" w:rsidRDefault="00E6371C">
            <w:pPr>
              <w:tabs>
                <w:tab w:val="left" w:pos="6804"/>
              </w:tabs>
              <w:rPr>
                <w:rFonts w:ascii="Arial" w:hAnsi="Arial" w:cs="Arial"/>
                <w:b/>
                <w:szCs w:val="22"/>
              </w:rPr>
            </w:pPr>
            <w:r w:rsidRPr="00FE07C7">
              <w:rPr>
                <w:rFonts w:ascii="Arial" w:hAnsi="Arial" w:cs="Arial"/>
                <w:b/>
                <w:szCs w:val="22"/>
              </w:rPr>
              <w:t>1.45pm</w:t>
            </w:r>
          </w:p>
          <w:p w14:paraId="7F13EE74" w14:textId="77777777" w:rsidR="00E6371C" w:rsidRPr="00FE07C7" w:rsidRDefault="00E6371C">
            <w:pPr>
              <w:tabs>
                <w:tab w:val="left" w:pos="6804"/>
              </w:tabs>
              <w:rPr>
                <w:rFonts w:ascii="Arial" w:hAnsi="Arial" w:cs="Arial"/>
                <w:b/>
                <w:szCs w:val="22"/>
              </w:rPr>
            </w:pPr>
          </w:p>
          <w:p w14:paraId="7F13EE75"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76" w14:textId="77777777" w:rsidR="00E6371C" w:rsidRPr="00FE07C7" w:rsidRDefault="00E6371C">
            <w:pPr>
              <w:tabs>
                <w:tab w:val="left" w:pos="6804"/>
              </w:tabs>
              <w:rPr>
                <w:rFonts w:ascii="Arial" w:hAnsi="Arial" w:cs="Arial"/>
                <w:szCs w:val="22"/>
              </w:rPr>
            </w:pPr>
          </w:p>
          <w:p w14:paraId="7F13EE77" w14:textId="77777777" w:rsidR="00E6371C" w:rsidRPr="00FE07C7" w:rsidRDefault="00E6371C">
            <w:pPr>
              <w:tabs>
                <w:tab w:val="left" w:pos="6804"/>
              </w:tabs>
              <w:rPr>
                <w:rFonts w:ascii="Arial" w:hAnsi="Arial" w:cs="Arial"/>
                <w:szCs w:val="22"/>
              </w:rPr>
            </w:pPr>
            <w:r w:rsidRPr="00FE07C7">
              <w:rPr>
                <w:rFonts w:ascii="Arial" w:hAnsi="Arial" w:cs="Arial"/>
                <w:szCs w:val="22"/>
              </w:rPr>
              <w:t>Report to LGA Executive requesting their endorsement of the proportionality figures as the basis for negotiating the allocation of Chairs/Vice-Chairs and populating member structures.</w:t>
            </w:r>
          </w:p>
          <w:p w14:paraId="7F13EE78" w14:textId="77777777" w:rsidR="00E6371C" w:rsidRPr="00FE07C7" w:rsidRDefault="00E6371C">
            <w:pPr>
              <w:tabs>
                <w:tab w:val="left" w:pos="6804"/>
              </w:tabs>
              <w:rPr>
                <w:rFonts w:ascii="Arial" w:hAnsi="Arial" w:cs="Arial"/>
                <w:szCs w:val="22"/>
              </w:rPr>
            </w:pPr>
          </w:p>
        </w:tc>
      </w:tr>
      <w:tr w:rsidR="00E6371C" w:rsidRPr="00FE07C7" w14:paraId="7F13EE7C" w14:textId="77777777" w:rsidTr="00E6371C">
        <w:tc>
          <w:tcPr>
            <w:tcW w:w="2945" w:type="dxa"/>
            <w:tcBorders>
              <w:top w:val="nil"/>
              <w:left w:val="nil"/>
              <w:bottom w:val="nil"/>
              <w:right w:val="nil"/>
            </w:tcBorders>
            <w:hideMark/>
          </w:tcPr>
          <w:p w14:paraId="7F13EE7A" w14:textId="77777777" w:rsidR="00E6371C" w:rsidRPr="00FE07C7" w:rsidRDefault="00E6371C">
            <w:pPr>
              <w:tabs>
                <w:tab w:val="left" w:pos="6804"/>
              </w:tabs>
              <w:rPr>
                <w:rFonts w:ascii="Arial" w:hAnsi="Arial" w:cs="Arial"/>
                <w:b/>
                <w:szCs w:val="22"/>
              </w:rPr>
            </w:pPr>
            <w:r w:rsidRPr="00FE07C7">
              <w:rPr>
                <w:rFonts w:ascii="Arial" w:hAnsi="Arial" w:cs="Arial"/>
                <w:b/>
                <w:szCs w:val="22"/>
              </w:rPr>
              <w:lastRenderedPageBreak/>
              <w:t>From 10 June to 1 August</w:t>
            </w:r>
          </w:p>
        </w:tc>
        <w:tc>
          <w:tcPr>
            <w:tcW w:w="6760" w:type="dxa"/>
            <w:tcBorders>
              <w:top w:val="nil"/>
              <w:left w:val="nil"/>
              <w:bottom w:val="nil"/>
              <w:right w:val="nil"/>
            </w:tcBorders>
            <w:hideMark/>
          </w:tcPr>
          <w:p w14:paraId="7F13EE7B" w14:textId="77777777" w:rsidR="00E6371C" w:rsidRPr="00FE07C7" w:rsidRDefault="00E6371C">
            <w:pPr>
              <w:tabs>
                <w:tab w:val="left" w:pos="6804"/>
              </w:tabs>
              <w:rPr>
                <w:rFonts w:ascii="Arial" w:hAnsi="Arial" w:cs="Arial"/>
                <w:b/>
                <w:szCs w:val="22"/>
              </w:rPr>
            </w:pPr>
            <w:r w:rsidRPr="00FE07C7">
              <w:rPr>
                <w:rFonts w:ascii="Arial" w:hAnsi="Arial" w:cs="Arial"/>
                <w:szCs w:val="22"/>
              </w:rPr>
              <w:t xml:space="preserve">Political Groups to use their respective methods to populate the seats allocated to them – to take effect from Thursday 1 September 2016. </w:t>
            </w:r>
          </w:p>
        </w:tc>
      </w:tr>
      <w:tr w:rsidR="00E6371C" w:rsidRPr="00FE07C7" w14:paraId="7F13EE7F" w14:textId="77777777" w:rsidTr="00E6371C">
        <w:tc>
          <w:tcPr>
            <w:tcW w:w="2945" w:type="dxa"/>
            <w:tcBorders>
              <w:top w:val="nil"/>
              <w:left w:val="nil"/>
              <w:bottom w:val="nil"/>
              <w:right w:val="nil"/>
            </w:tcBorders>
          </w:tcPr>
          <w:p w14:paraId="7F13EE7D"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7E" w14:textId="77777777" w:rsidR="00E6371C" w:rsidRPr="00FE07C7" w:rsidRDefault="00E6371C">
            <w:pPr>
              <w:tabs>
                <w:tab w:val="left" w:pos="6804"/>
              </w:tabs>
              <w:rPr>
                <w:rFonts w:ascii="Arial" w:hAnsi="Arial" w:cs="Arial"/>
                <w:szCs w:val="22"/>
              </w:rPr>
            </w:pPr>
          </w:p>
        </w:tc>
      </w:tr>
      <w:tr w:rsidR="00E6371C" w:rsidRPr="00FE07C7" w14:paraId="7F13EE82" w14:textId="77777777" w:rsidTr="00E6371C">
        <w:tc>
          <w:tcPr>
            <w:tcW w:w="2945" w:type="dxa"/>
            <w:tcBorders>
              <w:top w:val="nil"/>
              <w:left w:val="nil"/>
              <w:bottom w:val="nil"/>
              <w:right w:val="nil"/>
            </w:tcBorders>
            <w:hideMark/>
          </w:tcPr>
          <w:p w14:paraId="7F13EE80" w14:textId="77777777" w:rsidR="00E6371C" w:rsidRPr="00FE07C7" w:rsidRDefault="00E6371C">
            <w:pPr>
              <w:tabs>
                <w:tab w:val="left" w:pos="6804"/>
              </w:tabs>
              <w:rPr>
                <w:rFonts w:ascii="Arial" w:hAnsi="Arial" w:cs="Arial"/>
                <w:b/>
                <w:szCs w:val="22"/>
              </w:rPr>
            </w:pPr>
            <w:r w:rsidRPr="00FE07C7">
              <w:rPr>
                <w:rFonts w:ascii="Arial" w:hAnsi="Arial" w:cs="Arial"/>
                <w:b/>
                <w:szCs w:val="22"/>
              </w:rPr>
              <w:t>Friday 17 June</w:t>
            </w:r>
          </w:p>
        </w:tc>
        <w:tc>
          <w:tcPr>
            <w:tcW w:w="6760" w:type="dxa"/>
            <w:tcBorders>
              <w:top w:val="nil"/>
              <w:left w:val="nil"/>
              <w:bottom w:val="nil"/>
              <w:right w:val="nil"/>
            </w:tcBorders>
            <w:hideMark/>
          </w:tcPr>
          <w:p w14:paraId="7F13EE81" w14:textId="77777777" w:rsidR="00E6371C" w:rsidRPr="00FE07C7" w:rsidRDefault="00E6371C">
            <w:pPr>
              <w:tabs>
                <w:tab w:val="left" w:pos="6804"/>
              </w:tabs>
              <w:rPr>
                <w:rFonts w:ascii="Arial" w:hAnsi="Arial" w:cs="Arial"/>
                <w:szCs w:val="22"/>
              </w:rPr>
            </w:pPr>
            <w:r w:rsidRPr="00FE07C7">
              <w:rPr>
                <w:rFonts w:ascii="Arial" w:hAnsi="Arial" w:cs="Arial"/>
                <w:szCs w:val="22"/>
              </w:rPr>
              <w:t>Despatch of Agenda and papers for the Annual Meeting to General Assembly members.</w:t>
            </w:r>
          </w:p>
        </w:tc>
      </w:tr>
      <w:tr w:rsidR="00E6371C" w:rsidRPr="00FE07C7" w14:paraId="7F13EE85" w14:textId="77777777" w:rsidTr="00E6371C">
        <w:tc>
          <w:tcPr>
            <w:tcW w:w="2945" w:type="dxa"/>
            <w:tcBorders>
              <w:top w:val="nil"/>
              <w:left w:val="nil"/>
              <w:bottom w:val="nil"/>
              <w:right w:val="nil"/>
            </w:tcBorders>
          </w:tcPr>
          <w:p w14:paraId="7F13EE83"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84" w14:textId="77777777" w:rsidR="00E6371C" w:rsidRPr="00FE07C7" w:rsidRDefault="00E6371C">
            <w:pPr>
              <w:tabs>
                <w:tab w:val="left" w:pos="6804"/>
              </w:tabs>
              <w:rPr>
                <w:rFonts w:ascii="Arial" w:hAnsi="Arial" w:cs="Arial"/>
                <w:szCs w:val="22"/>
              </w:rPr>
            </w:pPr>
          </w:p>
        </w:tc>
      </w:tr>
      <w:tr w:rsidR="00E6371C" w:rsidRPr="00FE07C7" w14:paraId="7F13EE88" w14:textId="77777777" w:rsidTr="00E6371C">
        <w:tc>
          <w:tcPr>
            <w:tcW w:w="2945" w:type="dxa"/>
            <w:tcBorders>
              <w:top w:val="nil"/>
              <w:left w:val="nil"/>
              <w:bottom w:val="nil"/>
              <w:right w:val="nil"/>
            </w:tcBorders>
            <w:hideMark/>
          </w:tcPr>
          <w:p w14:paraId="7F13EE86" w14:textId="77777777" w:rsidR="00E6371C" w:rsidRPr="00FE07C7" w:rsidRDefault="00E6371C">
            <w:pPr>
              <w:tabs>
                <w:tab w:val="left" w:pos="6804"/>
              </w:tabs>
              <w:rPr>
                <w:rFonts w:ascii="Arial" w:hAnsi="Arial" w:cs="Arial"/>
                <w:b/>
                <w:szCs w:val="22"/>
              </w:rPr>
            </w:pPr>
            <w:r w:rsidRPr="00FE07C7">
              <w:rPr>
                <w:rFonts w:ascii="Arial" w:hAnsi="Arial" w:cs="Arial"/>
                <w:b/>
                <w:szCs w:val="22"/>
              </w:rPr>
              <w:t xml:space="preserve">Tuesday 5 July </w:t>
            </w:r>
          </w:p>
        </w:tc>
        <w:tc>
          <w:tcPr>
            <w:tcW w:w="6760" w:type="dxa"/>
            <w:tcBorders>
              <w:top w:val="nil"/>
              <w:left w:val="nil"/>
              <w:bottom w:val="nil"/>
              <w:right w:val="nil"/>
            </w:tcBorders>
            <w:hideMark/>
          </w:tcPr>
          <w:p w14:paraId="7F13EE87" w14:textId="77777777" w:rsidR="00E6371C" w:rsidRPr="00FE07C7" w:rsidRDefault="00E6371C">
            <w:pPr>
              <w:tabs>
                <w:tab w:val="left" w:pos="6804"/>
              </w:tabs>
              <w:rPr>
                <w:rFonts w:ascii="Arial" w:hAnsi="Arial" w:cs="Arial"/>
                <w:szCs w:val="22"/>
              </w:rPr>
            </w:pPr>
            <w:r w:rsidRPr="00FE07C7">
              <w:rPr>
                <w:rFonts w:ascii="Arial" w:hAnsi="Arial" w:cs="Arial"/>
                <w:szCs w:val="22"/>
              </w:rPr>
              <w:t xml:space="preserve">Political Groups to report their nominations for LGA Office Holders to General Assembly Annual Meeting </w:t>
            </w:r>
            <w:r w:rsidRPr="00FE07C7">
              <w:rPr>
                <w:rFonts w:ascii="Arial" w:hAnsi="Arial" w:cs="Arial"/>
                <w:szCs w:val="22"/>
                <w:u w:val="single"/>
              </w:rPr>
              <w:t>as early as possible on Tuesday 5 July</w:t>
            </w:r>
            <w:r w:rsidRPr="00FE07C7">
              <w:rPr>
                <w:rFonts w:ascii="Arial" w:hAnsi="Arial" w:cs="Arial"/>
                <w:b/>
                <w:szCs w:val="22"/>
              </w:rPr>
              <w:t xml:space="preserve"> </w:t>
            </w:r>
            <w:r w:rsidRPr="00FE07C7">
              <w:rPr>
                <w:rFonts w:ascii="Arial" w:hAnsi="Arial" w:cs="Arial"/>
                <w:szCs w:val="22"/>
              </w:rPr>
              <w:t>or before.</w:t>
            </w:r>
          </w:p>
        </w:tc>
      </w:tr>
      <w:tr w:rsidR="00E6371C" w:rsidRPr="00FE07C7" w14:paraId="7F13EE8B" w14:textId="77777777" w:rsidTr="00E6371C">
        <w:tc>
          <w:tcPr>
            <w:tcW w:w="2945" w:type="dxa"/>
            <w:tcBorders>
              <w:top w:val="nil"/>
              <w:left w:val="nil"/>
              <w:bottom w:val="nil"/>
              <w:right w:val="nil"/>
            </w:tcBorders>
          </w:tcPr>
          <w:p w14:paraId="7F13EE89"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8A" w14:textId="77777777" w:rsidR="00E6371C" w:rsidRPr="00FE07C7" w:rsidRDefault="00E6371C">
            <w:pPr>
              <w:tabs>
                <w:tab w:val="left" w:pos="6804"/>
              </w:tabs>
              <w:rPr>
                <w:rFonts w:ascii="Arial" w:hAnsi="Arial" w:cs="Arial"/>
                <w:szCs w:val="22"/>
              </w:rPr>
            </w:pPr>
          </w:p>
        </w:tc>
      </w:tr>
      <w:tr w:rsidR="00E6371C" w:rsidRPr="00FE07C7" w14:paraId="7F13EE8E" w14:textId="77777777" w:rsidTr="00E6371C">
        <w:tc>
          <w:tcPr>
            <w:tcW w:w="2945" w:type="dxa"/>
            <w:tcBorders>
              <w:top w:val="nil"/>
              <w:left w:val="nil"/>
              <w:bottom w:val="nil"/>
              <w:right w:val="nil"/>
            </w:tcBorders>
            <w:hideMark/>
          </w:tcPr>
          <w:p w14:paraId="7F13EE8C" w14:textId="77777777" w:rsidR="00E6371C" w:rsidRPr="00FE07C7" w:rsidRDefault="00E6371C">
            <w:pPr>
              <w:tabs>
                <w:tab w:val="left" w:pos="6804"/>
              </w:tabs>
              <w:rPr>
                <w:rFonts w:ascii="Arial" w:hAnsi="Arial" w:cs="Arial"/>
                <w:b/>
                <w:szCs w:val="22"/>
              </w:rPr>
            </w:pPr>
            <w:r w:rsidRPr="00FE07C7">
              <w:rPr>
                <w:rFonts w:ascii="Arial" w:hAnsi="Arial" w:cs="Arial"/>
                <w:b/>
                <w:szCs w:val="22"/>
              </w:rPr>
              <w:t>Friday 8 July</w:t>
            </w:r>
          </w:p>
        </w:tc>
        <w:tc>
          <w:tcPr>
            <w:tcW w:w="6760" w:type="dxa"/>
            <w:tcBorders>
              <w:top w:val="nil"/>
              <w:left w:val="nil"/>
              <w:bottom w:val="nil"/>
              <w:right w:val="nil"/>
            </w:tcBorders>
            <w:hideMark/>
          </w:tcPr>
          <w:p w14:paraId="7F13EE8D" w14:textId="77777777" w:rsidR="00E6371C" w:rsidRPr="00FE07C7" w:rsidRDefault="00E6371C">
            <w:pPr>
              <w:tabs>
                <w:tab w:val="left" w:pos="6804"/>
              </w:tabs>
              <w:rPr>
                <w:rFonts w:ascii="Arial" w:hAnsi="Arial" w:cs="Arial"/>
                <w:szCs w:val="22"/>
              </w:rPr>
            </w:pPr>
            <w:r w:rsidRPr="00FE07C7">
              <w:rPr>
                <w:rFonts w:ascii="Arial" w:hAnsi="Arial" w:cs="Arial"/>
                <w:szCs w:val="22"/>
              </w:rPr>
              <w:t>Member Services to send appointment letters to the LGA Chairman, Vice-Chairmen and Deputy Chairmen.</w:t>
            </w:r>
          </w:p>
        </w:tc>
      </w:tr>
      <w:tr w:rsidR="00E6371C" w:rsidRPr="00FE07C7" w14:paraId="7F13EE91" w14:textId="77777777" w:rsidTr="00E6371C">
        <w:tc>
          <w:tcPr>
            <w:tcW w:w="2945" w:type="dxa"/>
            <w:tcBorders>
              <w:top w:val="nil"/>
              <w:left w:val="nil"/>
              <w:bottom w:val="nil"/>
              <w:right w:val="nil"/>
            </w:tcBorders>
          </w:tcPr>
          <w:p w14:paraId="7F13EE8F"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90" w14:textId="77777777" w:rsidR="00E6371C" w:rsidRPr="00FE07C7" w:rsidRDefault="00E6371C">
            <w:pPr>
              <w:tabs>
                <w:tab w:val="left" w:pos="6804"/>
              </w:tabs>
              <w:rPr>
                <w:rFonts w:ascii="Arial" w:hAnsi="Arial" w:cs="Arial"/>
                <w:szCs w:val="22"/>
              </w:rPr>
            </w:pPr>
          </w:p>
        </w:tc>
      </w:tr>
      <w:tr w:rsidR="00E6371C" w:rsidRPr="00FE07C7" w14:paraId="7F13EE95" w14:textId="77777777" w:rsidTr="00E6371C">
        <w:tc>
          <w:tcPr>
            <w:tcW w:w="2945" w:type="dxa"/>
            <w:tcBorders>
              <w:top w:val="nil"/>
              <w:left w:val="nil"/>
              <w:bottom w:val="nil"/>
              <w:right w:val="nil"/>
            </w:tcBorders>
            <w:hideMark/>
          </w:tcPr>
          <w:p w14:paraId="7F13EE92" w14:textId="77777777" w:rsidR="00E6371C" w:rsidRPr="00FE07C7" w:rsidRDefault="00E6371C">
            <w:pPr>
              <w:tabs>
                <w:tab w:val="left" w:pos="6804"/>
              </w:tabs>
              <w:rPr>
                <w:rFonts w:ascii="Arial" w:hAnsi="Arial" w:cs="Arial"/>
                <w:b/>
                <w:szCs w:val="22"/>
              </w:rPr>
            </w:pPr>
            <w:r w:rsidRPr="00FE07C7">
              <w:rPr>
                <w:rFonts w:ascii="Arial" w:hAnsi="Arial" w:cs="Arial"/>
                <w:b/>
                <w:szCs w:val="22"/>
              </w:rPr>
              <w:t>July to 1 August</w:t>
            </w:r>
          </w:p>
        </w:tc>
        <w:tc>
          <w:tcPr>
            <w:tcW w:w="6760" w:type="dxa"/>
            <w:tcBorders>
              <w:top w:val="nil"/>
              <w:left w:val="nil"/>
              <w:bottom w:val="nil"/>
              <w:right w:val="nil"/>
            </w:tcBorders>
            <w:hideMark/>
          </w:tcPr>
          <w:p w14:paraId="7F13EE93" w14:textId="77777777" w:rsidR="00E6371C" w:rsidRPr="00FE07C7" w:rsidRDefault="00E6371C">
            <w:pPr>
              <w:tabs>
                <w:tab w:val="left" w:pos="6804"/>
              </w:tabs>
              <w:rPr>
                <w:rFonts w:ascii="Arial" w:hAnsi="Arial" w:cs="Arial"/>
                <w:szCs w:val="22"/>
              </w:rPr>
            </w:pPr>
            <w:r w:rsidRPr="00FE07C7">
              <w:rPr>
                <w:rFonts w:ascii="Arial" w:hAnsi="Arial" w:cs="Arial"/>
                <w:szCs w:val="22"/>
              </w:rPr>
              <w:t>HGOs to inform Member Services of nominations to LGA member</w:t>
            </w:r>
          </w:p>
          <w:p w14:paraId="7F13EE94" w14:textId="77777777" w:rsidR="00E6371C" w:rsidRPr="00FE07C7" w:rsidRDefault="00E6371C">
            <w:pPr>
              <w:tabs>
                <w:tab w:val="left" w:pos="6804"/>
              </w:tabs>
              <w:rPr>
                <w:rFonts w:ascii="Arial" w:hAnsi="Arial" w:cs="Arial"/>
                <w:szCs w:val="22"/>
              </w:rPr>
            </w:pPr>
            <w:r w:rsidRPr="00FE07C7">
              <w:rPr>
                <w:rFonts w:ascii="Arial" w:hAnsi="Arial" w:cs="Arial"/>
                <w:szCs w:val="22"/>
              </w:rPr>
              <w:t>structures. Complete list of structures to be provided by Member Services.</w:t>
            </w:r>
          </w:p>
        </w:tc>
      </w:tr>
      <w:tr w:rsidR="00E6371C" w:rsidRPr="00FE07C7" w14:paraId="7F13EE98" w14:textId="77777777" w:rsidTr="00E6371C">
        <w:tc>
          <w:tcPr>
            <w:tcW w:w="2945" w:type="dxa"/>
            <w:tcBorders>
              <w:top w:val="nil"/>
              <w:left w:val="nil"/>
              <w:bottom w:val="nil"/>
              <w:right w:val="nil"/>
            </w:tcBorders>
          </w:tcPr>
          <w:p w14:paraId="7F13EE96"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97" w14:textId="77777777" w:rsidR="00E6371C" w:rsidRPr="00FE07C7" w:rsidRDefault="00E6371C">
            <w:pPr>
              <w:tabs>
                <w:tab w:val="left" w:pos="6804"/>
              </w:tabs>
              <w:rPr>
                <w:rFonts w:ascii="Arial" w:hAnsi="Arial" w:cs="Arial"/>
                <w:szCs w:val="22"/>
              </w:rPr>
            </w:pPr>
          </w:p>
        </w:tc>
      </w:tr>
      <w:tr w:rsidR="00E6371C" w:rsidRPr="00FE07C7" w14:paraId="7F13EE9B" w14:textId="77777777" w:rsidTr="00E6371C">
        <w:tc>
          <w:tcPr>
            <w:tcW w:w="2945" w:type="dxa"/>
            <w:tcBorders>
              <w:top w:val="nil"/>
              <w:left w:val="nil"/>
              <w:bottom w:val="nil"/>
              <w:right w:val="nil"/>
            </w:tcBorders>
            <w:hideMark/>
          </w:tcPr>
          <w:p w14:paraId="7F13EE99" w14:textId="77777777" w:rsidR="00E6371C" w:rsidRPr="00FE07C7" w:rsidRDefault="00E6371C">
            <w:pPr>
              <w:tabs>
                <w:tab w:val="left" w:pos="6804"/>
              </w:tabs>
              <w:rPr>
                <w:rFonts w:ascii="Arial" w:hAnsi="Arial" w:cs="Arial"/>
                <w:b/>
                <w:szCs w:val="22"/>
              </w:rPr>
            </w:pPr>
            <w:r w:rsidRPr="00FE07C7">
              <w:rPr>
                <w:rFonts w:ascii="Arial" w:hAnsi="Arial" w:cs="Arial"/>
                <w:b/>
                <w:szCs w:val="22"/>
              </w:rPr>
              <w:t>From 1 August</w:t>
            </w:r>
          </w:p>
        </w:tc>
        <w:tc>
          <w:tcPr>
            <w:tcW w:w="6760" w:type="dxa"/>
            <w:tcBorders>
              <w:top w:val="nil"/>
              <w:left w:val="nil"/>
              <w:bottom w:val="nil"/>
              <w:right w:val="nil"/>
            </w:tcBorders>
            <w:hideMark/>
          </w:tcPr>
          <w:p w14:paraId="7F13EE9A" w14:textId="77777777" w:rsidR="00E6371C" w:rsidRPr="00FE07C7" w:rsidRDefault="00E6371C">
            <w:pPr>
              <w:tabs>
                <w:tab w:val="left" w:pos="6804"/>
              </w:tabs>
              <w:rPr>
                <w:rFonts w:ascii="Arial" w:hAnsi="Arial" w:cs="Arial"/>
                <w:szCs w:val="22"/>
              </w:rPr>
            </w:pPr>
            <w:r w:rsidRPr="00FE07C7">
              <w:rPr>
                <w:rFonts w:ascii="Arial" w:hAnsi="Arial" w:cs="Arial"/>
                <w:szCs w:val="22"/>
              </w:rPr>
              <w:t xml:space="preserve">Member Services to send appointment letters to all members and invitations to Councillors’ Briefing on Thursday 15 September 2016. </w:t>
            </w:r>
          </w:p>
        </w:tc>
      </w:tr>
      <w:tr w:rsidR="00E6371C" w:rsidRPr="00FE07C7" w14:paraId="7F13EE9E" w14:textId="77777777" w:rsidTr="00E6371C">
        <w:tc>
          <w:tcPr>
            <w:tcW w:w="2945" w:type="dxa"/>
            <w:tcBorders>
              <w:top w:val="nil"/>
              <w:left w:val="nil"/>
              <w:bottom w:val="nil"/>
              <w:right w:val="nil"/>
            </w:tcBorders>
          </w:tcPr>
          <w:p w14:paraId="7F13EE9C"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9D" w14:textId="77777777" w:rsidR="00E6371C" w:rsidRPr="00FE07C7" w:rsidRDefault="00E6371C">
            <w:pPr>
              <w:tabs>
                <w:tab w:val="left" w:pos="6804"/>
              </w:tabs>
              <w:rPr>
                <w:rFonts w:ascii="Arial" w:hAnsi="Arial" w:cs="Arial"/>
                <w:szCs w:val="22"/>
              </w:rPr>
            </w:pPr>
          </w:p>
        </w:tc>
      </w:tr>
      <w:tr w:rsidR="00E6371C" w:rsidRPr="00FE07C7" w14:paraId="7F13EEA1" w14:textId="77777777" w:rsidTr="00E6371C">
        <w:tc>
          <w:tcPr>
            <w:tcW w:w="2945" w:type="dxa"/>
            <w:tcBorders>
              <w:top w:val="nil"/>
              <w:left w:val="nil"/>
              <w:bottom w:val="nil"/>
              <w:right w:val="nil"/>
            </w:tcBorders>
            <w:hideMark/>
          </w:tcPr>
          <w:p w14:paraId="7F13EE9F" w14:textId="77777777" w:rsidR="00E6371C" w:rsidRPr="00FE07C7" w:rsidRDefault="00E6371C">
            <w:pPr>
              <w:tabs>
                <w:tab w:val="left" w:pos="6804"/>
              </w:tabs>
              <w:rPr>
                <w:rFonts w:ascii="Arial" w:hAnsi="Arial" w:cs="Arial"/>
                <w:b/>
                <w:szCs w:val="22"/>
              </w:rPr>
            </w:pPr>
            <w:r w:rsidRPr="00FE07C7">
              <w:rPr>
                <w:rFonts w:ascii="Arial" w:hAnsi="Arial" w:cs="Arial"/>
                <w:b/>
                <w:szCs w:val="22"/>
              </w:rPr>
              <w:t>Thursday 1 September</w:t>
            </w:r>
          </w:p>
        </w:tc>
        <w:tc>
          <w:tcPr>
            <w:tcW w:w="6760" w:type="dxa"/>
            <w:tcBorders>
              <w:top w:val="nil"/>
              <w:left w:val="nil"/>
              <w:bottom w:val="nil"/>
              <w:right w:val="nil"/>
            </w:tcBorders>
            <w:hideMark/>
          </w:tcPr>
          <w:p w14:paraId="7F13EEA0" w14:textId="77777777" w:rsidR="00E6371C" w:rsidRPr="00FE07C7" w:rsidRDefault="00E6371C">
            <w:pPr>
              <w:tabs>
                <w:tab w:val="left" w:pos="6804"/>
              </w:tabs>
              <w:rPr>
                <w:rFonts w:ascii="Arial" w:hAnsi="Arial" w:cs="Arial"/>
                <w:szCs w:val="22"/>
              </w:rPr>
            </w:pPr>
            <w:r w:rsidRPr="00FE07C7">
              <w:rPr>
                <w:rFonts w:ascii="Arial" w:hAnsi="Arial" w:cs="Arial"/>
                <w:szCs w:val="22"/>
              </w:rPr>
              <w:t>2016/2017 meeting cycle commences.</w:t>
            </w:r>
          </w:p>
        </w:tc>
      </w:tr>
      <w:tr w:rsidR="00E6371C" w:rsidRPr="00FE07C7" w14:paraId="7F13EEA4" w14:textId="77777777" w:rsidTr="00E6371C">
        <w:tc>
          <w:tcPr>
            <w:tcW w:w="2945" w:type="dxa"/>
            <w:tcBorders>
              <w:top w:val="nil"/>
              <w:left w:val="nil"/>
              <w:bottom w:val="nil"/>
              <w:right w:val="nil"/>
            </w:tcBorders>
          </w:tcPr>
          <w:p w14:paraId="7F13EEA2" w14:textId="77777777" w:rsidR="00E6371C" w:rsidRPr="00FE07C7" w:rsidRDefault="00E6371C">
            <w:pPr>
              <w:tabs>
                <w:tab w:val="left" w:pos="6804"/>
              </w:tabs>
              <w:rPr>
                <w:rFonts w:ascii="Arial" w:hAnsi="Arial" w:cs="Arial"/>
                <w:b/>
                <w:szCs w:val="22"/>
              </w:rPr>
            </w:pPr>
          </w:p>
        </w:tc>
        <w:tc>
          <w:tcPr>
            <w:tcW w:w="6760" w:type="dxa"/>
            <w:tcBorders>
              <w:top w:val="nil"/>
              <w:left w:val="nil"/>
              <w:bottom w:val="nil"/>
              <w:right w:val="nil"/>
            </w:tcBorders>
          </w:tcPr>
          <w:p w14:paraId="7F13EEA3" w14:textId="77777777" w:rsidR="00E6371C" w:rsidRPr="00FE07C7" w:rsidRDefault="00E6371C">
            <w:pPr>
              <w:tabs>
                <w:tab w:val="left" w:pos="6804"/>
              </w:tabs>
              <w:rPr>
                <w:rFonts w:ascii="Arial" w:hAnsi="Arial" w:cs="Arial"/>
                <w:szCs w:val="22"/>
              </w:rPr>
            </w:pPr>
          </w:p>
        </w:tc>
      </w:tr>
      <w:tr w:rsidR="00E6371C" w:rsidRPr="00FE07C7" w14:paraId="7F13EEA7" w14:textId="77777777" w:rsidTr="00E6371C">
        <w:tc>
          <w:tcPr>
            <w:tcW w:w="2945" w:type="dxa"/>
            <w:tcBorders>
              <w:top w:val="nil"/>
              <w:left w:val="nil"/>
              <w:bottom w:val="nil"/>
              <w:right w:val="nil"/>
            </w:tcBorders>
            <w:hideMark/>
          </w:tcPr>
          <w:p w14:paraId="7F13EEA5" w14:textId="77777777" w:rsidR="00E6371C" w:rsidRPr="00FE07C7" w:rsidRDefault="00E6371C">
            <w:pPr>
              <w:tabs>
                <w:tab w:val="left" w:pos="6804"/>
              </w:tabs>
              <w:rPr>
                <w:rFonts w:ascii="Arial" w:hAnsi="Arial" w:cs="Arial"/>
                <w:b/>
                <w:szCs w:val="22"/>
              </w:rPr>
            </w:pPr>
            <w:r w:rsidRPr="00FE07C7">
              <w:rPr>
                <w:rFonts w:ascii="Arial" w:hAnsi="Arial" w:cs="Arial"/>
                <w:b/>
                <w:szCs w:val="22"/>
              </w:rPr>
              <w:t>Thursday 15 September</w:t>
            </w:r>
          </w:p>
        </w:tc>
        <w:tc>
          <w:tcPr>
            <w:tcW w:w="6760" w:type="dxa"/>
            <w:tcBorders>
              <w:top w:val="nil"/>
              <w:left w:val="nil"/>
              <w:bottom w:val="nil"/>
              <w:right w:val="nil"/>
            </w:tcBorders>
            <w:hideMark/>
          </w:tcPr>
          <w:p w14:paraId="7F13EEA6" w14:textId="77777777" w:rsidR="00E6371C" w:rsidRPr="00FE07C7" w:rsidRDefault="00E6371C">
            <w:pPr>
              <w:tabs>
                <w:tab w:val="left" w:pos="6804"/>
              </w:tabs>
              <w:rPr>
                <w:rFonts w:ascii="Arial" w:hAnsi="Arial" w:cs="Arial"/>
                <w:szCs w:val="22"/>
              </w:rPr>
            </w:pPr>
            <w:r w:rsidRPr="00FE07C7">
              <w:rPr>
                <w:rFonts w:ascii="Arial" w:hAnsi="Arial" w:cs="Arial"/>
                <w:szCs w:val="22"/>
              </w:rPr>
              <w:t>LGA Councillors’ Briefing (new and continuing members invited).</w:t>
            </w:r>
          </w:p>
        </w:tc>
      </w:tr>
    </w:tbl>
    <w:p w14:paraId="7F13EEA8" w14:textId="77777777" w:rsidR="00E6371C" w:rsidRPr="00FE07C7" w:rsidRDefault="00E6371C" w:rsidP="00E6371C">
      <w:pPr>
        <w:rPr>
          <w:rFonts w:ascii="Arial" w:hAnsi="Arial" w:cs="Arial"/>
          <w:b/>
          <w:i/>
          <w:szCs w:val="22"/>
        </w:rPr>
      </w:pPr>
    </w:p>
    <w:p w14:paraId="7F13EEA9" w14:textId="77777777" w:rsidR="00E6371C" w:rsidRPr="00FE07C7" w:rsidRDefault="00E6371C" w:rsidP="00E6371C">
      <w:pPr>
        <w:ind w:left="567" w:hanging="567"/>
        <w:rPr>
          <w:rFonts w:ascii="Arial" w:hAnsi="Arial" w:cs="Arial"/>
          <w:b/>
          <w:i/>
          <w:szCs w:val="22"/>
        </w:rPr>
      </w:pPr>
    </w:p>
    <w:p w14:paraId="7F13EEAA" w14:textId="77777777" w:rsidR="00E6371C" w:rsidRPr="00FE07C7" w:rsidRDefault="00E6371C" w:rsidP="00E6371C">
      <w:pPr>
        <w:ind w:left="567" w:hanging="567"/>
        <w:rPr>
          <w:rFonts w:ascii="Arial" w:hAnsi="Arial" w:cs="Arial"/>
          <w:b/>
          <w:i/>
          <w:szCs w:val="22"/>
        </w:rPr>
      </w:pPr>
    </w:p>
    <w:p w14:paraId="7F13EEAB" w14:textId="77777777" w:rsidR="00E6371C" w:rsidRPr="00FE07C7" w:rsidRDefault="00E6371C" w:rsidP="00E6371C">
      <w:pPr>
        <w:ind w:left="567" w:hanging="567"/>
        <w:rPr>
          <w:rFonts w:ascii="Arial" w:hAnsi="Arial" w:cs="Arial"/>
          <w:szCs w:val="22"/>
        </w:rPr>
      </w:pPr>
    </w:p>
    <w:p w14:paraId="7F13EEAC" w14:textId="77777777" w:rsidR="00E6371C" w:rsidRPr="00FE07C7" w:rsidRDefault="00E6371C" w:rsidP="00E6371C">
      <w:pPr>
        <w:ind w:left="567" w:hanging="567"/>
        <w:rPr>
          <w:rFonts w:ascii="Arial" w:hAnsi="Arial" w:cs="Arial"/>
          <w:szCs w:val="22"/>
        </w:rPr>
      </w:pPr>
    </w:p>
    <w:p w14:paraId="7F13EEAD" w14:textId="77777777" w:rsidR="00E6371C" w:rsidRPr="00FE07C7" w:rsidRDefault="00E6371C" w:rsidP="00E6371C">
      <w:pPr>
        <w:ind w:left="567" w:hanging="567"/>
        <w:rPr>
          <w:rFonts w:ascii="Arial" w:hAnsi="Arial" w:cs="Arial"/>
          <w:szCs w:val="22"/>
        </w:rPr>
      </w:pPr>
    </w:p>
    <w:p w14:paraId="7F13EEAE" w14:textId="77777777" w:rsidR="00E6371C" w:rsidRPr="00FE07C7" w:rsidRDefault="00E6371C" w:rsidP="00E6371C">
      <w:pPr>
        <w:ind w:left="567" w:hanging="567"/>
        <w:rPr>
          <w:rFonts w:ascii="Arial" w:hAnsi="Arial" w:cs="Arial"/>
          <w:szCs w:val="22"/>
        </w:rPr>
      </w:pPr>
    </w:p>
    <w:p w14:paraId="7F13EEAF" w14:textId="77777777" w:rsidR="00E6371C" w:rsidRPr="00FE07C7" w:rsidRDefault="00E6371C" w:rsidP="00E6371C">
      <w:pPr>
        <w:ind w:left="567" w:hanging="567"/>
        <w:rPr>
          <w:rFonts w:ascii="Arial" w:hAnsi="Arial" w:cs="Arial"/>
          <w:szCs w:val="22"/>
        </w:rPr>
      </w:pPr>
    </w:p>
    <w:p w14:paraId="7F13EEB0" w14:textId="77777777" w:rsidR="00E6371C" w:rsidRPr="00FE07C7" w:rsidRDefault="00E6371C" w:rsidP="00E6371C">
      <w:pPr>
        <w:ind w:left="567" w:hanging="567"/>
        <w:rPr>
          <w:rFonts w:ascii="Arial" w:hAnsi="Arial" w:cs="Arial"/>
          <w:szCs w:val="22"/>
        </w:rPr>
      </w:pPr>
    </w:p>
    <w:p w14:paraId="7F13EEB1" w14:textId="77777777" w:rsidR="00E6371C" w:rsidRPr="00FE07C7" w:rsidRDefault="00E6371C" w:rsidP="00E6371C">
      <w:pPr>
        <w:ind w:left="567" w:hanging="567"/>
        <w:rPr>
          <w:rFonts w:ascii="Arial" w:hAnsi="Arial" w:cs="Arial"/>
          <w:szCs w:val="22"/>
        </w:rPr>
      </w:pPr>
    </w:p>
    <w:p w14:paraId="7F13EEB2" w14:textId="77777777" w:rsidR="00E6371C" w:rsidRPr="00FE07C7" w:rsidRDefault="00E6371C" w:rsidP="00E6371C">
      <w:pPr>
        <w:ind w:left="567" w:hanging="567"/>
        <w:rPr>
          <w:rFonts w:ascii="Arial" w:hAnsi="Arial" w:cs="Arial"/>
          <w:szCs w:val="22"/>
        </w:rPr>
      </w:pPr>
      <w:bookmarkStart w:id="0" w:name="_GoBack"/>
      <w:bookmarkEnd w:id="0"/>
    </w:p>
    <w:p w14:paraId="7F13EEB3" w14:textId="77777777" w:rsidR="00E6371C" w:rsidRPr="00FE07C7" w:rsidRDefault="00E6371C" w:rsidP="00E6371C">
      <w:pPr>
        <w:ind w:left="567" w:hanging="567"/>
        <w:rPr>
          <w:rFonts w:ascii="Arial" w:hAnsi="Arial" w:cs="Arial"/>
          <w:szCs w:val="22"/>
        </w:rPr>
      </w:pPr>
    </w:p>
    <w:p w14:paraId="7F13EEB4" w14:textId="77777777" w:rsidR="00E6371C" w:rsidRPr="00FE07C7" w:rsidRDefault="00E6371C" w:rsidP="00E6371C">
      <w:pPr>
        <w:ind w:left="567" w:hanging="567"/>
        <w:rPr>
          <w:rFonts w:ascii="Arial" w:hAnsi="Arial" w:cs="Arial"/>
          <w:szCs w:val="22"/>
        </w:rPr>
      </w:pPr>
    </w:p>
    <w:p w14:paraId="7F13EEB5" w14:textId="77777777" w:rsidR="00E6371C" w:rsidRDefault="00E6371C" w:rsidP="00E6371C">
      <w:pPr>
        <w:ind w:left="567" w:hanging="567"/>
        <w:rPr>
          <w:rFonts w:ascii="Arial" w:hAnsi="Arial" w:cs="Arial"/>
          <w:szCs w:val="22"/>
        </w:rPr>
      </w:pPr>
    </w:p>
    <w:p w14:paraId="7F13EEB6" w14:textId="77777777" w:rsidR="00E6371C" w:rsidRDefault="00E6371C" w:rsidP="00E6371C">
      <w:pPr>
        <w:ind w:left="567" w:hanging="567"/>
        <w:rPr>
          <w:rFonts w:ascii="Arial" w:hAnsi="Arial" w:cs="Arial"/>
          <w:szCs w:val="22"/>
        </w:rPr>
      </w:pPr>
    </w:p>
    <w:p w14:paraId="7F13EEB7" w14:textId="77777777" w:rsidR="00E6371C" w:rsidRDefault="00E6371C" w:rsidP="00E6371C">
      <w:pPr>
        <w:ind w:left="567" w:hanging="567"/>
        <w:rPr>
          <w:rFonts w:ascii="Arial" w:hAnsi="Arial" w:cs="Arial"/>
          <w:szCs w:val="22"/>
        </w:rPr>
      </w:pPr>
    </w:p>
    <w:p w14:paraId="7F13EEB8" w14:textId="77777777" w:rsidR="00E6371C" w:rsidRDefault="00E6371C" w:rsidP="00E6371C">
      <w:pPr>
        <w:ind w:left="567" w:hanging="567"/>
        <w:rPr>
          <w:rFonts w:ascii="Arial" w:hAnsi="Arial" w:cs="Arial"/>
          <w:szCs w:val="22"/>
        </w:rPr>
      </w:pPr>
    </w:p>
    <w:p w14:paraId="7F13EEB9" w14:textId="77777777" w:rsidR="00E6371C" w:rsidRDefault="00E6371C" w:rsidP="00E6371C">
      <w:pPr>
        <w:ind w:left="567" w:hanging="567"/>
        <w:rPr>
          <w:rFonts w:ascii="Arial" w:hAnsi="Arial" w:cs="Arial"/>
          <w:szCs w:val="22"/>
        </w:rPr>
      </w:pPr>
    </w:p>
    <w:p w14:paraId="7F13EEBA" w14:textId="77777777" w:rsidR="00E6371C" w:rsidRDefault="00E6371C" w:rsidP="00E6371C">
      <w:pPr>
        <w:tabs>
          <w:tab w:val="left" w:pos="567"/>
          <w:tab w:val="left" w:pos="6555"/>
        </w:tabs>
        <w:rPr>
          <w:rFonts w:ascii="Arial" w:hAnsi="Arial" w:cs="Arial"/>
          <w:szCs w:val="22"/>
        </w:rPr>
      </w:pPr>
    </w:p>
    <w:p w14:paraId="7F13EEBB" w14:textId="77777777" w:rsidR="00E6371C" w:rsidRDefault="00E6371C" w:rsidP="00E6371C">
      <w:pPr>
        <w:rPr>
          <w:rFonts w:ascii="Arial" w:hAnsi="Arial" w:cs="Arial"/>
          <w:b/>
          <w:szCs w:val="22"/>
        </w:rPr>
      </w:pPr>
      <w:r>
        <w:rPr>
          <w:rFonts w:ascii="Arial" w:hAnsi="Arial" w:cs="Arial"/>
          <w:b/>
          <w:szCs w:val="22"/>
        </w:rPr>
        <w:t xml:space="preserve">                                                                 </w:t>
      </w:r>
    </w:p>
    <w:p w14:paraId="7F13EEBC" w14:textId="77777777" w:rsidR="006F5FED" w:rsidRPr="00891AE9" w:rsidRDefault="00FE07C7">
      <w:pPr>
        <w:rPr>
          <w:rFonts w:ascii="Arial" w:hAnsi="Arial" w:cs="Arial"/>
        </w:rPr>
      </w:pPr>
    </w:p>
    <w:sectPr w:rsidR="006F5FED" w:rsidRPr="00891AE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3EEBF" w14:textId="77777777" w:rsidR="00E6371C" w:rsidRDefault="00E6371C" w:rsidP="00E6371C">
      <w:r>
        <w:separator/>
      </w:r>
    </w:p>
  </w:endnote>
  <w:endnote w:type="continuationSeparator" w:id="0">
    <w:p w14:paraId="7F13EEC0" w14:textId="77777777" w:rsidR="00E6371C" w:rsidRDefault="00E6371C" w:rsidP="00E6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C853" w14:textId="77777777" w:rsidR="007D0E8B" w:rsidRDefault="007D0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501E" w14:textId="77777777" w:rsidR="007D0E8B" w:rsidRDefault="007D0E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67B55" w14:textId="77777777" w:rsidR="007D0E8B" w:rsidRDefault="007D0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3EEBD" w14:textId="77777777" w:rsidR="00E6371C" w:rsidRDefault="00E6371C" w:rsidP="00E6371C">
      <w:r>
        <w:separator/>
      </w:r>
    </w:p>
  </w:footnote>
  <w:footnote w:type="continuationSeparator" w:id="0">
    <w:p w14:paraId="7F13EEBE" w14:textId="77777777" w:rsidR="00E6371C" w:rsidRDefault="00E6371C" w:rsidP="00E63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DFDE" w14:textId="77777777" w:rsidR="007D0E8B" w:rsidRDefault="007D0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23"/>
      <w:gridCol w:w="3403"/>
    </w:tblGrid>
    <w:tr w:rsidR="00E6371C" w14:paraId="7F13EEC3" w14:textId="77777777" w:rsidTr="00E6371C">
      <w:tc>
        <w:tcPr>
          <w:tcW w:w="5778" w:type="dxa"/>
          <w:vMerge w:val="restart"/>
          <w:hideMark/>
        </w:tcPr>
        <w:p w14:paraId="7F13EEC1" w14:textId="77777777" w:rsidR="00E6371C" w:rsidRDefault="00E6371C" w:rsidP="00E6371C">
          <w:pPr>
            <w:pStyle w:val="Header"/>
          </w:pPr>
          <w:r>
            <w:rPr>
              <w:b/>
              <w:noProof/>
              <w:color w:val="3366FF"/>
              <w:sz w:val="28"/>
              <w:szCs w:val="28"/>
            </w:rPr>
            <w:drawing>
              <wp:inline distT="0" distB="0" distL="0" distR="0" wp14:anchorId="7F13EECB" wp14:editId="7F13EECC">
                <wp:extent cx="1552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inline>
            </w:drawing>
          </w:r>
        </w:p>
      </w:tc>
      <w:tc>
        <w:tcPr>
          <w:tcW w:w="3509" w:type="dxa"/>
          <w:hideMark/>
        </w:tcPr>
        <w:p w14:paraId="54A0C6A1" w14:textId="54E7FAD9" w:rsidR="007D0E8B" w:rsidRDefault="007D0E8B" w:rsidP="00E6371C">
          <w:pPr>
            <w:pStyle w:val="Header"/>
            <w:rPr>
              <w:rFonts w:ascii="Arial" w:hAnsi="Arial" w:cs="Arial"/>
              <w:b/>
              <w:szCs w:val="22"/>
            </w:rPr>
          </w:pPr>
        </w:p>
        <w:p w14:paraId="7F13EEC2" w14:textId="77777777" w:rsidR="00E6371C" w:rsidRDefault="00E6371C" w:rsidP="00E6371C">
          <w:pPr>
            <w:pStyle w:val="Header"/>
            <w:rPr>
              <w:rFonts w:ascii="Arial" w:hAnsi="Arial" w:cs="Arial"/>
              <w:b/>
              <w:szCs w:val="22"/>
            </w:rPr>
          </w:pPr>
          <w:r>
            <w:rPr>
              <w:rFonts w:ascii="Arial" w:hAnsi="Arial" w:cs="Arial"/>
              <w:b/>
              <w:szCs w:val="22"/>
            </w:rPr>
            <w:t>LGA Leadership Board</w:t>
          </w:r>
        </w:p>
      </w:tc>
    </w:tr>
    <w:tr w:rsidR="00E6371C" w14:paraId="7F13EEC6" w14:textId="77777777" w:rsidTr="00E6371C">
      <w:trPr>
        <w:trHeight w:val="450"/>
      </w:trPr>
      <w:tc>
        <w:tcPr>
          <w:tcW w:w="0" w:type="auto"/>
          <w:vMerge/>
          <w:vAlign w:val="center"/>
          <w:hideMark/>
        </w:tcPr>
        <w:p w14:paraId="7F13EEC4" w14:textId="36F0F4B1" w:rsidR="00E6371C" w:rsidRDefault="00E6371C" w:rsidP="00E6371C"/>
      </w:tc>
      <w:tc>
        <w:tcPr>
          <w:tcW w:w="3509" w:type="dxa"/>
          <w:hideMark/>
        </w:tcPr>
        <w:p w14:paraId="7F13EEC5" w14:textId="77777777" w:rsidR="00E6371C" w:rsidRDefault="00E6371C" w:rsidP="00E6371C">
          <w:pPr>
            <w:pStyle w:val="Header"/>
            <w:spacing w:before="60"/>
            <w:rPr>
              <w:szCs w:val="22"/>
            </w:rPr>
          </w:pPr>
          <w:r>
            <w:rPr>
              <w:rFonts w:ascii="Arial" w:hAnsi="Arial" w:cs="Arial"/>
              <w:szCs w:val="22"/>
            </w:rPr>
            <w:t>6 April 2016</w:t>
          </w:r>
        </w:p>
      </w:tc>
    </w:tr>
    <w:tr w:rsidR="00E6371C" w14:paraId="7F13EEC9" w14:textId="77777777" w:rsidTr="00E6371C">
      <w:trPr>
        <w:trHeight w:val="450"/>
      </w:trPr>
      <w:tc>
        <w:tcPr>
          <w:tcW w:w="0" w:type="auto"/>
          <w:vMerge/>
          <w:vAlign w:val="center"/>
          <w:hideMark/>
        </w:tcPr>
        <w:p w14:paraId="7F13EEC7" w14:textId="77777777" w:rsidR="00E6371C" w:rsidRDefault="00E6371C" w:rsidP="00E6371C"/>
      </w:tc>
      <w:tc>
        <w:tcPr>
          <w:tcW w:w="3509" w:type="dxa"/>
          <w:vAlign w:val="bottom"/>
        </w:tcPr>
        <w:p w14:paraId="7F13EEC8" w14:textId="77777777" w:rsidR="00E6371C" w:rsidRDefault="00E6371C" w:rsidP="00E6371C">
          <w:pPr>
            <w:pStyle w:val="Header"/>
            <w:spacing w:before="60"/>
            <w:rPr>
              <w:rFonts w:ascii="Arial" w:hAnsi="Arial" w:cs="Arial"/>
              <w:b/>
              <w:szCs w:val="22"/>
            </w:rPr>
          </w:pPr>
        </w:p>
      </w:tc>
    </w:tr>
  </w:tbl>
  <w:p w14:paraId="7F13EECA" w14:textId="77777777" w:rsidR="00E6371C" w:rsidRDefault="00E63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0CC17" w14:textId="77777777" w:rsidR="007D0E8B" w:rsidRDefault="007D0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1C"/>
    <w:rsid w:val="001B36CE"/>
    <w:rsid w:val="007D0E8B"/>
    <w:rsid w:val="00891AE9"/>
    <w:rsid w:val="00D45B4D"/>
    <w:rsid w:val="00E6371C"/>
    <w:rsid w:val="00FE0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EE2E"/>
  <w15:chartTrackingRefBased/>
  <w15:docId w15:val="{C736FF98-41DB-4512-926A-61F6BDBA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1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71C"/>
    <w:pPr>
      <w:tabs>
        <w:tab w:val="center" w:pos="4513"/>
        <w:tab w:val="right" w:pos="9026"/>
      </w:tabs>
    </w:pPr>
  </w:style>
  <w:style w:type="character" w:customStyle="1" w:styleId="HeaderChar">
    <w:name w:val="Header Char"/>
    <w:basedOn w:val="DefaultParagraphFont"/>
    <w:link w:val="Header"/>
    <w:uiPriority w:val="99"/>
    <w:rsid w:val="00E6371C"/>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E6371C"/>
    <w:pPr>
      <w:tabs>
        <w:tab w:val="center" w:pos="4513"/>
        <w:tab w:val="right" w:pos="9026"/>
      </w:tabs>
    </w:pPr>
  </w:style>
  <w:style w:type="character" w:customStyle="1" w:styleId="FooterChar">
    <w:name w:val="Footer Char"/>
    <w:basedOn w:val="DefaultParagraphFont"/>
    <w:link w:val="Footer"/>
    <w:uiPriority w:val="99"/>
    <w:rsid w:val="00E6371C"/>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227271">
      <w:bodyDiv w:val="1"/>
      <w:marLeft w:val="0"/>
      <w:marRight w:val="0"/>
      <w:marTop w:val="0"/>
      <w:marBottom w:val="0"/>
      <w:divBdr>
        <w:top w:val="none" w:sz="0" w:space="0" w:color="auto"/>
        <w:left w:val="none" w:sz="0" w:space="0" w:color="auto"/>
        <w:bottom w:val="none" w:sz="0" w:space="0" w:color="auto"/>
        <w:right w:val="none" w:sz="0" w:space="0" w:color="auto"/>
      </w:divBdr>
    </w:div>
    <w:div w:id="13147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AE06ABDA.dotm</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Marshall</dc:creator>
  <cp:keywords/>
  <dc:description/>
  <cp:lastModifiedBy>Frances Marshall</cp:lastModifiedBy>
  <cp:revision>3</cp:revision>
  <dcterms:created xsi:type="dcterms:W3CDTF">2016-03-30T08:26:00Z</dcterms:created>
  <dcterms:modified xsi:type="dcterms:W3CDTF">2016-03-30T09:02:00Z</dcterms:modified>
</cp:coreProperties>
</file>